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446" w:rsidRDefault="00E85446" w:rsidP="00E85446">
      <w:pPr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-325315</wp:posOffset>
            </wp:positionV>
            <wp:extent cx="5527619" cy="562707"/>
            <wp:effectExtent l="0" t="0" r="0" b="889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me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854" r="17181" b="25610"/>
                    <a:stretch/>
                  </pic:blipFill>
                  <pic:spPr bwMode="auto">
                    <a:xfrm>
                      <a:off x="0" y="0"/>
                      <a:ext cx="5544273" cy="564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85446" w:rsidRDefault="00E85446" w:rsidP="00E854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5602">
        <w:rPr>
          <w:rFonts w:ascii="Times New Roman" w:hAnsi="Times New Roman" w:cs="Times New Roman"/>
          <w:sz w:val="28"/>
          <w:szCs w:val="28"/>
        </w:rPr>
        <w:t>Department of Biochemistry and Biotechnology</w:t>
      </w:r>
    </w:p>
    <w:p w:rsidR="00E85446" w:rsidRDefault="00122569" w:rsidP="00E854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r w:rsidR="00E85446">
        <w:rPr>
          <w:rFonts w:ascii="Times New Roman" w:hAnsi="Times New Roman" w:cs="Times New Roman"/>
          <w:sz w:val="28"/>
          <w:szCs w:val="28"/>
        </w:rPr>
        <w:t>S  Biochemistry</w:t>
      </w:r>
      <w:proofErr w:type="gramEnd"/>
      <w:r w:rsidR="00E85446">
        <w:rPr>
          <w:rFonts w:ascii="Times New Roman" w:hAnsi="Times New Roman" w:cs="Times New Roman"/>
          <w:sz w:val="28"/>
          <w:szCs w:val="28"/>
        </w:rPr>
        <w:t>-Biotechnology</w:t>
      </w:r>
    </w:p>
    <w:p w:rsidR="00E85446" w:rsidRDefault="00E85446" w:rsidP="0088499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Course: </w:t>
      </w:r>
      <w:r w:rsidR="00884997" w:rsidRPr="00884997">
        <w:rPr>
          <w:rFonts w:ascii="Times New Roman" w:hAnsi="Times New Roman" w:cs="Times New Roman"/>
          <w:b/>
          <w:bCs/>
          <w:sz w:val="24"/>
          <w:szCs w:val="24"/>
        </w:rPr>
        <w:t>Techniques in Molecular Biology</w:t>
      </w:r>
      <w:r>
        <w:rPr>
          <w:rFonts w:ascii="Times New Roman" w:hAnsi="Times New Roman" w:cs="Times New Roman"/>
          <w:sz w:val="24"/>
          <w:szCs w:val="24"/>
        </w:rPr>
        <w:t xml:space="preserve"> (3</w:t>
      </w:r>
      <w:r w:rsidR="00884997">
        <w:rPr>
          <w:rFonts w:ascii="Times New Roman" w:hAnsi="Times New Roman" w:cs="Times New Roman"/>
          <w:sz w:val="24"/>
          <w:szCs w:val="24"/>
        </w:rPr>
        <w:t>+1</w:t>
      </w:r>
      <w:r>
        <w:rPr>
          <w:rFonts w:ascii="Times New Roman" w:hAnsi="Times New Roman" w:cs="Times New Roman"/>
          <w:sz w:val="24"/>
          <w:szCs w:val="24"/>
        </w:rPr>
        <w:t xml:space="preserve"> Credits)</w:t>
      </w:r>
    </w:p>
    <w:p w:rsidR="00E85446" w:rsidRDefault="002074C0" w:rsidP="00E85446">
      <w:pPr>
        <w:tabs>
          <w:tab w:val="left" w:pos="222"/>
          <w:tab w:val="center" w:pos="468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3175</wp:posOffset>
                </wp:positionV>
                <wp:extent cx="5925820" cy="16510"/>
                <wp:effectExtent l="0" t="0" r="17780" b="2159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925820" cy="16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0,.25pt" to="466.6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vl40gEAAO0DAAAOAAAAZHJzL2Uyb0RvYy54bWysU02P0zAQvSPxHyzfaZKuulqipnvoCi4r&#10;qChw9zrjxsJfGps2/feMnTbLl5BAXKzYM+/NezOT9f1oDTsCRu1dx5tFzRk46XvtDh3/9PHNqzvO&#10;YhKuF8Y76PgZIr/fvHyxPoUWln7wpgdkROJiewodH1IKbVVFOYAVceEDOAoqj1YkuuKh6lGciN2a&#10;alnXt9XJYx/QS4iRXh+mIN8UfqVApvdKRUjMdJy0pXJiOZ/yWW3Woj2gCIOWFxniH1RYoR0Vnake&#10;RBLsK+pfqKyW6KNXaSG9rbxSWkLxQG6a+ic3+0EEKF6oOTHMbYr/j1a+O+6Q6b7jN5w5YWlE+4RC&#10;H4bEtt45aqBHdpP7dAqxpfSt22F2Kke3D49efokUq34I5ksMU9qo0DJldPhM61FaRKbZWCZwnicA&#10;Y2KSHlevl6u7JQ1KUqy5XTVlQpVoM02uGjCmt+Atyx8dN9rlBolWHB9jykKeUy6qJiFFUjobyMnG&#10;fQBFpqngJKmsG2wNsqOgRRFSgktNNk18JTvDlDZmBtal7B+Bl/wMhbKKfwOeEaWyd2kGW+08/q56&#10;Gq+S1ZR/7cDkO7fgyffnHV4HRjtVHF72Py/t9/cCf/5LN98AAAD//wMAUEsDBBQABgAIAAAAIQBg&#10;HfFV2AAAAAMBAAAPAAAAZHJzL2Rvd25yZXYueG1sTI/NTsMwEITvSLyDtUjcqPMDqIRsKkTpGVFA&#10;6tGNlyRgryPbbZO3x5zocTSjmW/q1WSNOJIPg2OEfJGBIG6dHrhD+Hjf3CxBhKhYK+OYEGYKsGou&#10;L2pVaXfiNzpuYydSCYdKIfQxjpWUoe3JqrBwI3Hyvpy3KibpO6m9OqVya2SRZffSqoHTQq9Geu6p&#10;/dkeLEIw3cv3/Dm7daH9vN6EHb3mt4jXV9PTI4hIU/wPwx9+QocmMe3dgXUQBiEdiQh3IJL3UJYF&#10;iD1CmYNsannO3vwCAAD//wMAUEsBAi0AFAAGAAgAAAAhALaDOJL+AAAA4QEAABMAAAAAAAAAAAAA&#10;AAAAAAAAAFtDb250ZW50X1R5cGVzXS54bWxQSwECLQAUAAYACAAAACEAOP0h/9YAAACUAQAACwAA&#10;AAAAAAAAAAAAAAAvAQAAX3JlbHMvLnJlbHNQSwECLQAUAAYACAAAACEAmP75eNIBAADtAwAADgAA&#10;AAAAAAAAAAAAAAAuAgAAZHJzL2Uyb0RvYy54bWxQSwECLQAUAAYACAAAACEAYB3xVdgAAAADAQAA&#10;DwAAAAAAAAAAAAAAAAAsBAAAZHJzL2Rvd25yZXYueG1sUEsFBgAAAAAEAAQA8wAAADEFAAAAAA==&#10;" strokecolor="#4579b8 [3044]">
                <o:lock v:ext="edit" shapetype="f"/>
              </v:line>
            </w:pict>
          </mc:Fallback>
        </mc:AlternateContent>
      </w:r>
      <w:r w:rsidR="00E85446">
        <w:rPr>
          <w:rFonts w:ascii="Times New Roman" w:hAnsi="Times New Roman" w:cs="Times New Roman"/>
          <w:sz w:val="24"/>
          <w:szCs w:val="24"/>
        </w:rPr>
        <w:tab/>
        <w:t xml:space="preserve">Instructor:     </w:t>
      </w:r>
      <w:r w:rsidR="00E85446" w:rsidRPr="00DD59ED">
        <w:rPr>
          <w:rFonts w:ascii="Times New Roman" w:hAnsi="Times New Roman" w:cs="Times New Roman"/>
          <w:b/>
          <w:sz w:val="24"/>
          <w:szCs w:val="24"/>
        </w:rPr>
        <w:t xml:space="preserve">Dr. </w:t>
      </w:r>
      <w:proofErr w:type="spellStart"/>
      <w:r w:rsidR="00E85446" w:rsidRPr="00DD59ED">
        <w:rPr>
          <w:rFonts w:ascii="Times New Roman" w:hAnsi="Times New Roman" w:cs="Times New Roman"/>
          <w:b/>
          <w:sz w:val="24"/>
          <w:szCs w:val="24"/>
        </w:rPr>
        <w:t>Ghulam</w:t>
      </w:r>
      <w:proofErr w:type="spellEnd"/>
      <w:r w:rsidR="00E85446" w:rsidRPr="00DD59ED">
        <w:rPr>
          <w:rFonts w:ascii="Times New Roman" w:hAnsi="Times New Roman" w:cs="Times New Roman"/>
          <w:b/>
          <w:sz w:val="24"/>
          <w:szCs w:val="24"/>
        </w:rPr>
        <w:t xml:space="preserve"> Mustafa</w:t>
      </w:r>
      <w:r w:rsidR="00E85446">
        <w:rPr>
          <w:rFonts w:ascii="Times New Roman" w:hAnsi="Times New Roman" w:cs="Times New Roman"/>
          <w:sz w:val="24"/>
          <w:szCs w:val="24"/>
        </w:rPr>
        <w:tab/>
      </w:r>
      <w:r w:rsidR="00E85446">
        <w:rPr>
          <w:rFonts w:ascii="Times New Roman" w:hAnsi="Times New Roman" w:cs="Times New Roman"/>
          <w:sz w:val="24"/>
          <w:szCs w:val="24"/>
        </w:rPr>
        <w:tab/>
      </w:r>
      <w:r w:rsidR="00884997">
        <w:rPr>
          <w:rFonts w:ascii="Times New Roman" w:hAnsi="Times New Roman" w:cs="Times New Roman"/>
          <w:sz w:val="24"/>
          <w:szCs w:val="24"/>
        </w:rPr>
        <w:t>Semester: 6</w:t>
      </w:r>
      <w:r w:rsidR="00884997" w:rsidRPr="00884997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88499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884997">
        <w:rPr>
          <w:rFonts w:ascii="Times New Roman" w:hAnsi="Times New Roman" w:cs="Times New Roman"/>
          <w:sz w:val="24"/>
          <w:szCs w:val="24"/>
        </w:rPr>
        <w:t>Biotech+Biochem</w:t>
      </w:r>
      <w:proofErr w:type="spellEnd"/>
      <w:r w:rsidR="00884997">
        <w:rPr>
          <w:rFonts w:ascii="Times New Roman" w:hAnsi="Times New Roman" w:cs="Times New Roman"/>
          <w:sz w:val="24"/>
          <w:szCs w:val="24"/>
        </w:rPr>
        <w:t>)</w:t>
      </w:r>
    </w:p>
    <w:p w:rsidR="00E85446" w:rsidRPr="00DA35C4" w:rsidRDefault="002074C0" w:rsidP="00E85446">
      <w:pPr>
        <w:tabs>
          <w:tab w:val="left" w:pos="222"/>
          <w:tab w:val="center" w:pos="468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-43815</wp:posOffset>
                </wp:positionH>
                <wp:positionV relativeFrom="paragraph">
                  <wp:posOffset>12700</wp:posOffset>
                </wp:positionV>
                <wp:extent cx="5873115" cy="16510"/>
                <wp:effectExtent l="0" t="0" r="13335" b="2159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873115" cy="16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3.45pt,1pt" to="459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4XY0wEAAO0DAAAOAAAAZHJzL2Uyb0RvYy54bWysU02P0zAQvSPxHyzfaZJlu6yipnvoCi4r&#10;qOjC3euMGwt/aWza9N8zdtosX0ICcbFiz7w3781MVnejNewAGLV3HW8WNWfgpO+123f80+PbV7ec&#10;xSRcL4x30PETRH63fvlidQwtXPnBmx6QEYmL7TF0fEgptFUV5QBWxIUP4CioPFqR6Ir7qkdxJHZr&#10;qqu6vqmOHvuAXkKM9Ho/Bfm68CsFMn1QKkJipuOkLZUTy/mUz2q9Eu0eRRi0PMsQ/6DCCu2o6Ex1&#10;L5JgX1H/QmW1RB+9SgvpbeWV0hKKB3LT1D+52Q0iQPFCzYlhblP8f7Ty/WGLTPcdv+bMCUsj2iUU&#10;ej8ktvHOUQM9suvcp2OILaVv3BazUzm6XXjw8kukWPVDMF9imNJGhZYpo8NnWo/SIjLNxjKB0zwB&#10;GBOT9Li8ffO6aZacSYo1N8umTKgSbabJVQPG9A68Zfmj40a73CDRisNDTFnIc8pZ1SSkSEonAznZ&#10;uI+gyDQVnCSVdYONQXYQtChCSnCpyaaJr2RnmNLGzMC6lP0j8JyfoVBW8W/AM6JU9i7NYKudx99V&#10;T+NFspryLx2YfOcWPPn+tMXLwGinisPz/uel/f5e4M9/6fobAAAA//8DAFBLAwQUAAYACAAAACEA&#10;Tt1IN9oAAAAGAQAADwAAAGRycy9kb3ducmV2LnhtbEyPzU7DMBCE70i8g7VI3FonURW1IZsKUXpG&#10;lCJxdOMlCfgnst02eXuWE9xmNaOZb+vtZI24UIiDdwj5MgNBrvV6cB3C8W2/WIOISTmtjHeEMFOE&#10;bXN7U6tK+6t7pcshdYJLXKwUQp/SWEkZ256siks/kmPv0werEp+hkzqoK5dbI4ssK6VVg+OFXo30&#10;1FP7fThbhGi656/5ffa7Qod5t48f9JKvEO/vpscHEImm9BeGX3xGh4aZTv7sdBQGYVFuOIlQ8Eds&#10;b/I1ixPCqgTZ1PI/fvMDAAD//wMAUEsBAi0AFAAGAAgAAAAhALaDOJL+AAAA4QEAABMAAAAAAAAA&#10;AAAAAAAAAAAAAFtDb250ZW50X1R5cGVzXS54bWxQSwECLQAUAAYACAAAACEAOP0h/9YAAACUAQAA&#10;CwAAAAAAAAAAAAAAAAAvAQAAX3JlbHMvLnJlbHNQSwECLQAUAAYACAAAACEAfoeF2NMBAADtAwAA&#10;DgAAAAAAAAAAAAAAAAAuAgAAZHJzL2Uyb0RvYy54bWxQSwECLQAUAAYACAAAACEATt1IN9oAAAAG&#10;AQAADwAAAAAAAAAAAAAAAAAtBAAAZHJzL2Rvd25yZXYueG1sUEsFBgAAAAAEAAQA8wAAADQFAAAA&#10;AA==&#10;" strokecolor="#4579b8 [3044]">
                <o:lock v:ext="edit" shapetype="f"/>
              </v:line>
            </w:pict>
          </mc:Fallback>
        </mc:AlternateContent>
      </w:r>
    </w:p>
    <w:p w:rsidR="00E85446" w:rsidRPr="001B233C" w:rsidRDefault="00884997" w:rsidP="00E854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COURSE</w:t>
      </w:r>
      <w:r w:rsidR="00E85446" w:rsidRPr="00EE36F6">
        <w:rPr>
          <w:rFonts w:ascii="Times New Roman" w:hAnsi="Times New Roman" w:cs="Times New Roman"/>
          <w:b/>
          <w:sz w:val="24"/>
          <w:szCs w:val="24"/>
          <w:u w:val="single"/>
        </w:rPr>
        <w:t xml:space="preserve"> SUBJECT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S</w:t>
      </w:r>
    </w:p>
    <w:p w:rsidR="00E85446" w:rsidRPr="00884997" w:rsidRDefault="00884997" w:rsidP="00E85446">
      <w:pPr>
        <w:pStyle w:val="NormalWeb"/>
        <w:spacing w:before="120" w:beforeAutospacing="0" w:after="0" w:afterAutospacing="0"/>
        <w:jc w:val="both"/>
      </w:pPr>
      <w:r w:rsidRPr="00884997">
        <w:t>To acquaint students with the experimental aspects of molecular biology</w:t>
      </w:r>
    </w:p>
    <w:p w:rsidR="00884997" w:rsidRDefault="00884997" w:rsidP="00E85446">
      <w:pPr>
        <w:pStyle w:val="NormalWeb"/>
        <w:spacing w:before="120" w:beforeAutospacing="0" w:after="0" w:afterAutospacing="0"/>
        <w:jc w:val="both"/>
        <w:rPr>
          <w:sz w:val="22"/>
          <w:szCs w:val="22"/>
        </w:rPr>
      </w:pPr>
    </w:p>
    <w:p w:rsidR="00E85446" w:rsidRDefault="00E85446" w:rsidP="00E854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B233C">
        <w:rPr>
          <w:rFonts w:ascii="Times New Roman" w:hAnsi="Times New Roman" w:cs="Times New Roman"/>
          <w:b/>
          <w:sz w:val="24"/>
          <w:szCs w:val="24"/>
          <w:u w:val="single"/>
        </w:rPr>
        <w:t>COURSE CONTENTS</w:t>
      </w:r>
      <w:r w:rsidR="0075375D">
        <w:rPr>
          <w:rFonts w:ascii="Times New Roman" w:hAnsi="Times New Roman" w:cs="Times New Roman"/>
          <w:b/>
          <w:sz w:val="24"/>
          <w:szCs w:val="24"/>
          <w:u w:val="single"/>
        </w:rPr>
        <w:t xml:space="preserve"> &amp; STUDY SCHEME</w:t>
      </w:r>
    </w:p>
    <w:p w:rsidR="00E85446" w:rsidRPr="0020599F" w:rsidRDefault="00E85446" w:rsidP="00E854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0599F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</w:p>
    <w:p w:rsidR="00E85446" w:rsidRDefault="00E85446" w:rsidP="00DE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99F">
        <w:rPr>
          <w:rFonts w:ascii="Times New Roman" w:eastAsia="Times New Roman" w:hAnsi="Times New Roman" w:cs="Times New Roman"/>
          <w:b/>
          <w:sz w:val="24"/>
          <w:szCs w:val="24"/>
        </w:rPr>
        <w:t>Chapter 1: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114B1">
        <w:rPr>
          <w:rFonts w:ascii="Times New Roman" w:eastAsia="Times New Roman" w:hAnsi="Times New Roman" w:cs="Times New Roman"/>
          <w:b/>
          <w:bCs/>
          <w:sz w:val="24"/>
          <w:szCs w:val="24"/>
        </w:rPr>
        <w:t>“</w:t>
      </w:r>
      <w:r w:rsidR="00DE0F2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Genomic DNA Extraction and Gel electrophoresis</w:t>
      </w:r>
      <w:r w:rsidRPr="00E114B1">
        <w:rPr>
          <w:rFonts w:ascii="Times New Roman" w:eastAsia="Times New Roman" w:hAnsi="Times New Roman" w:cs="Times New Roman"/>
          <w:b/>
          <w:bCs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24F7B" w:rsidRPr="00AA6DE5" w:rsidRDefault="001F1A0A" w:rsidP="00AA6D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Extraction from plant cells, Extraction from microbial cells, Functions of chemicals used in DNA extraction,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Agarose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gel electrophoresis, Poly-acrylamide gel electrophoresis (PAGE), Gel elusion method of purification</w:t>
      </w:r>
      <w:r w:rsidR="00E85446">
        <w:rPr>
          <w:rFonts w:ascii="Times New Roman" w:eastAsia="Times New Roman" w:hAnsi="Times New Roman" w:cs="Times New Roman"/>
          <w:sz w:val="24"/>
          <w:szCs w:val="24"/>
        </w:rPr>
        <w:t>.</w:t>
      </w:r>
      <w:r w:rsidR="00E62C95" w:rsidRPr="00E62C9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E62C95" w:rsidRPr="00AB06D7">
        <w:rPr>
          <w:rFonts w:ascii="Times New Roman" w:eastAsia="Times New Roman" w:hAnsi="Times New Roman" w:cs="Times New Roman"/>
          <w:color w:val="FF0000"/>
          <w:sz w:val="24"/>
          <w:szCs w:val="24"/>
        </w:rPr>
        <w:t>(</w:t>
      </w:r>
      <w:proofErr w:type="spellStart"/>
      <w:r w:rsidR="00E62C95" w:rsidRPr="00AB06D7">
        <w:rPr>
          <w:rFonts w:ascii="Times New Roman" w:eastAsia="Times New Roman" w:hAnsi="Times New Roman" w:cs="Times New Roman"/>
          <w:color w:val="FF0000"/>
          <w:sz w:val="24"/>
          <w:szCs w:val="24"/>
        </w:rPr>
        <w:t>pdf</w:t>
      </w:r>
      <w:proofErr w:type="spellEnd"/>
      <w:r w:rsidR="00E62C95" w:rsidRPr="00AB06D7">
        <w:rPr>
          <w:rFonts w:ascii="Times New Roman" w:eastAsia="Times New Roman" w:hAnsi="Times New Roman" w:cs="Times New Roman"/>
          <w:color w:val="FF0000"/>
          <w:sz w:val="24"/>
          <w:szCs w:val="24"/>
        </w:rPr>
        <w:t>. 1</w:t>
      </w:r>
      <w:r w:rsidR="00AA6DE5">
        <w:rPr>
          <w:rFonts w:ascii="Times New Roman" w:eastAsia="Times New Roman" w:hAnsi="Times New Roman" w:cs="Times New Roman"/>
          <w:color w:val="FF0000"/>
          <w:sz w:val="24"/>
          <w:szCs w:val="24"/>
        </w:rPr>
        <w:t>, 2, 3</w:t>
      </w:r>
      <w:r w:rsidR="00E62C95" w:rsidRPr="00AB06D7">
        <w:rPr>
          <w:rFonts w:ascii="Times New Roman" w:eastAsia="Times New Roman" w:hAnsi="Times New Roman" w:cs="Times New Roman"/>
          <w:color w:val="FF0000"/>
          <w:sz w:val="24"/>
          <w:szCs w:val="24"/>
        </w:rPr>
        <w:t>)</w:t>
      </w:r>
      <w:r w:rsidR="00AB06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13653" w:rsidRDefault="00513653" w:rsidP="00E854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hyperlink r:id="rId7" w:history="1">
        <w:r>
          <w:rPr>
            <w:rStyle w:val="Hyperlink"/>
          </w:rPr>
          <w:t>https://www.youtube.com/watch?v=B-nZKGy4Z4c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</w:p>
    <w:p w:rsidR="000F1983" w:rsidRDefault="00682C40" w:rsidP="00CC05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hyperlink r:id="rId8" w:history="1">
        <w:r>
          <w:rPr>
            <w:rStyle w:val="Hyperlink"/>
          </w:rPr>
          <w:t>https://www.khanacademy.org/science/biology/biotech-dna-technology/dna-sequencing-pcr-electrophoresis/v/gel-electrophoresis-dna?modal=1</w:t>
        </w:r>
      </w:hyperlink>
      <w:r w:rsidRPr="00AB06D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E62C95">
        <w:rPr>
          <w:rFonts w:ascii="Times New Roman" w:eastAsia="Times New Roman" w:hAnsi="Times New Roman" w:cs="Times New Roman"/>
          <w:color w:val="FF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CC0519" w:rsidRPr="00CC0519" w:rsidRDefault="00CC0519" w:rsidP="00CC05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85446" w:rsidRPr="00E114B1" w:rsidRDefault="00E85446" w:rsidP="008C75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599F">
        <w:rPr>
          <w:rFonts w:ascii="Times New Roman" w:eastAsia="Times New Roman" w:hAnsi="Times New Roman" w:cs="Times New Roman"/>
          <w:b/>
          <w:sz w:val="24"/>
          <w:szCs w:val="24"/>
        </w:rPr>
        <w:t>Chapter 2: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114B1">
        <w:rPr>
          <w:rFonts w:ascii="Times New Roman" w:eastAsia="Times New Roman" w:hAnsi="Times New Roman" w:cs="Times New Roman"/>
          <w:b/>
          <w:bCs/>
          <w:sz w:val="24"/>
          <w:szCs w:val="24"/>
        </w:rPr>
        <w:t>“</w:t>
      </w:r>
      <w:r w:rsidR="008C7577" w:rsidRPr="008C757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Applications of Polymerase Chain Reaction (PCR)</w:t>
      </w:r>
      <w:r w:rsidRPr="00E114B1">
        <w:rPr>
          <w:rFonts w:ascii="Times New Roman" w:eastAsia="Times New Roman" w:hAnsi="Times New Roman" w:cs="Times New Roman"/>
          <w:b/>
          <w:bCs/>
          <w:sz w:val="24"/>
          <w:szCs w:val="24"/>
        </w:rPr>
        <w:t>”</w:t>
      </w:r>
    </w:p>
    <w:p w:rsidR="00E85446" w:rsidRDefault="008C7577" w:rsidP="006A0D5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An introduction to PCR, Components of PCR, Functional steps of PCR, Types of PCR (N</w:t>
      </w:r>
      <w:r w:rsidRPr="008C7577">
        <w:rPr>
          <w:rFonts w:ascii="Times New Roman" w:eastAsia="Times New Roman" w:hAnsi="Times New Roman" w:cs="Times New Roman"/>
          <w:sz w:val="24"/>
          <w:szCs w:val="24"/>
        </w:rPr>
        <w:t xml:space="preserve">ested </w:t>
      </w:r>
      <w:r>
        <w:rPr>
          <w:rFonts w:ascii="Times New Roman" w:eastAsia="Times New Roman" w:hAnsi="Times New Roman" w:cs="Times New Roman"/>
          <w:sz w:val="24"/>
          <w:szCs w:val="24"/>
        </w:rPr>
        <w:t>Inverse</w:t>
      </w:r>
      <w:r w:rsidRPr="008C757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Multiplex, T</w:t>
      </w:r>
      <w:r w:rsidRPr="008C7577">
        <w:rPr>
          <w:rFonts w:ascii="Times New Roman" w:eastAsia="Times New Roman" w:hAnsi="Times New Roman" w:cs="Times New Roman"/>
          <w:sz w:val="24"/>
          <w:szCs w:val="24"/>
        </w:rPr>
        <w:t>ouch-down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662C9">
        <w:rPr>
          <w:rFonts w:ascii="Times New Roman" w:eastAsia="Times New Roman" w:hAnsi="Times New Roman" w:cs="Times New Roman"/>
          <w:sz w:val="24"/>
          <w:szCs w:val="24"/>
        </w:rPr>
        <w:t>Real- time, R</w:t>
      </w:r>
      <w:r w:rsidRPr="008C7577">
        <w:rPr>
          <w:rFonts w:ascii="Times New Roman" w:eastAsia="Times New Roman" w:hAnsi="Times New Roman" w:cs="Times New Roman"/>
          <w:sz w:val="24"/>
          <w:szCs w:val="24"/>
        </w:rPr>
        <w:t>everse transcriptase)</w:t>
      </w:r>
      <w:r w:rsidR="00AB06D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AB06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0D59" w:rsidRPr="00AB06D7">
        <w:rPr>
          <w:rFonts w:ascii="Times New Roman" w:eastAsia="Times New Roman" w:hAnsi="Times New Roman" w:cs="Times New Roman"/>
          <w:color w:val="FF0000"/>
          <w:sz w:val="24"/>
          <w:szCs w:val="24"/>
        </w:rPr>
        <w:t>(</w:t>
      </w:r>
      <w:proofErr w:type="spellStart"/>
      <w:r w:rsidR="006A0D59">
        <w:rPr>
          <w:rFonts w:ascii="Times New Roman" w:eastAsia="Times New Roman" w:hAnsi="Times New Roman" w:cs="Times New Roman"/>
          <w:color w:val="FF0000"/>
          <w:sz w:val="24"/>
          <w:szCs w:val="24"/>
        </w:rPr>
        <w:t>pdf</w:t>
      </w:r>
      <w:proofErr w:type="spellEnd"/>
      <w:r w:rsidR="006A0D59">
        <w:rPr>
          <w:rFonts w:ascii="Times New Roman" w:eastAsia="Times New Roman" w:hAnsi="Times New Roman" w:cs="Times New Roman"/>
          <w:color w:val="FF0000"/>
          <w:sz w:val="24"/>
          <w:szCs w:val="24"/>
        </w:rPr>
        <w:t>. 4</w:t>
      </w:r>
      <w:r w:rsidR="006A0D59" w:rsidRPr="00AB06D7">
        <w:rPr>
          <w:rFonts w:ascii="Times New Roman" w:eastAsia="Times New Roman" w:hAnsi="Times New Roman" w:cs="Times New Roman"/>
          <w:color w:val="FF0000"/>
          <w:sz w:val="24"/>
          <w:szCs w:val="24"/>
        </w:rPr>
        <w:t>)</w:t>
      </w:r>
      <w:r w:rsidR="006A0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2C40">
        <w:rPr>
          <w:rFonts w:ascii="Times New Roman" w:eastAsia="Times New Roman" w:hAnsi="Times New Roman" w:cs="Times New Roman"/>
          <w:sz w:val="24"/>
          <w:szCs w:val="24"/>
        </w:rPr>
        <w:t>(</w:t>
      </w:r>
      <w:hyperlink r:id="rId9" w:history="1">
        <w:r w:rsidR="00682C40">
          <w:rPr>
            <w:rStyle w:val="Hyperlink"/>
          </w:rPr>
          <w:t>https://www.khanacademy.org/science/biology/biotech-dna-technology/dna-sequencing-pcr-electrophoresis/v/the-polymerase-chain-reaction-pcr?modal=1</w:t>
        </w:r>
      </w:hyperlink>
      <w:r w:rsidR="00682C40" w:rsidRPr="00AB06D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682C40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) </w:t>
      </w:r>
    </w:p>
    <w:p w:rsidR="00CC0519" w:rsidRDefault="00CC0519" w:rsidP="006A0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5446" w:rsidRDefault="00E85446" w:rsidP="009662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4B83">
        <w:rPr>
          <w:rFonts w:ascii="Times New Roman" w:eastAsia="Times New Roman" w:hAnsi="Times New Roman" w:cs="Times New Roman"/>
          <w:b/>
          <w:sz w:val="24"/>
          <w:szCs w:val="24"/>
        </w:rPr>
        <w:t>Chapter 3: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114B1">
        <w:rPr>
          <w:rFonts w:ascii="Times New Roman" w:eastAsia="Times New Roman" w:hAnsi="Times New Roman" w:cs="Times New Roman"/>
          <w:b/>
          <w:bCs/>
          <w:sz w:val="24"/>
          <w:szCs w:val="24"/>
        </w:rPr>
        <w:t>“</w:t>
      </w:r>
      <w:r w:rsidR="009662C9" w:rsidRPr="009662C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DNA Analysis: Blot</w:t>
      </w:r>
      <w:r w:rsidR="009662C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ting and Hybridization</w:t>
      </w:r>
      <w:r w:rsidRPr="00E114B1">
        <w:rPr>
          <w:rFonts w:ascii="Times New Roman" w:eastAsia="Times New Roman" w:hAnsi="Times New Roman" w:cs="Times New Roman"/>
          <w:b/>
          <w:bCs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85446" w:rsidRDefault="009662C9" w:rsidP="00472C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Southern blotting, Northern blotting, Western blotting.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06D7" w:rsidRPr="00AB06D7">
        <w:rPr>
          <w:rFonts w:ascii="Times New Roman" w:eastAsia="Times New Roman" w:hAnsi="Times New Roman" w:cs="Times New Roman"/>
          <w:color w:val="FF0000"/>
          <w:sz w:val="24"/>
          <w:szCs w:val="24"/>
        </w:rPr>
        <w:t>(</w:t>
      </w:r>
      <w:proofErr w:type="spellStart"/>
      <w:r w:rsidR="00472C64">
        <w:rPr>
          <w:rFonts w:ascii="Times New Roman" w:eastAsia="Times New Roman" w:hAnsi="Times New Roman" w:cs="Times New Roman"/>
          <w:color w:val="FF0000"/>
          <w:sz w:val="24"/>
          <w:szCs w:val="24"/>
        </w:rPr>
        <w:t>pdf</w:t>
      </w:r>
      <w:proofErr w:type="spellEnd"/>
      <w:r w:rsidR="00472C64">
        <w:rPr>
          <w:rFonts w:ascii="Times New Roman" w:eastAsia="Times New Roman" w:hAnsi="Times New Roman" w:cs="Times New Roman"/>
          <w:color w:val="FF0000"/>
          <w:sz w:val="24"/>
          <w:szCs w:val="24"/>
        </w:rPr>
        <w:t>. 5</w:t>
      </w:r>
      <w:r w:rsidR="00AB06D7" w:rsidRPr="00AB06D7">
        <w:rPr>
          <w:rFonts w:ascii="Times New Roman" w:eastAsia="Times New Roman" w:hAnsi="Times New Roman" w:cs="Times New Roman"/>
          <w:color w:val="FF0000"/>
          <w:sz w:val="24"/>
          <w:szCs w:val="24"/>
        </w:rPr>
        <w:t>)</w:t>
      </w:r>
    </w:p>
    <w:p w:rsidR="00472C64" w:rsidRDefault="00472C64" w:rsidP="00472C64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(</w:t>
      </w:r>
      <w:hyperlink r:id="rId10" w:history="1">
        <w:r>
          <w:rPr>
            <w:rStyle w:val="Hyperlink"/>
          </w:rPr>
          <w:t>https://www.youtube.com/watch?v=qsy5t0y7Zl4</w:t>
        </w:r>
      </w:hyperlink>
      <w:r>
        <w:t>)</w:t>
      </w:r>
    </w:p>
    <w:p w:rsidR="00472C64" w:rsidRDefault="00472C64" w:rsidP="00472C64">
      <w:pPr>
        <w:spacing w:after="0" w:line="240" w:lineRule="auto"/>
        <w:jc w:val="both"/>
      </w:pPr>
      <w:r>
        <w:t>(</w:t>
      </w:r>
      <w:hyperlink r:id="rId11" w:history="1">
        <w:r>
          <w:rPr>
            <w:rStyle w:val="Hyperlink"/>
          </w:rPr>
          <w:t>https://www.youtube.com/watch?v=G2Z1wuEOZUU&amp;list=RDQMzSGlAS7YHiw&amp;index=8</w:t>
        </w:r>
      </w:hyperlink>
      <w:r>
        <w:t>)</w:t>
      </w:r>
    </w:p>
    <w:p w:rsidR="00472C64" w:rsidRDefault="00472C64" w:rsidP="00472C64">
      <w:pPr>
        <w:spacing w:after="0" w:line="240" w:lineRule="auto"/>
        <w:jc w:val="both"/>
      </w:pPr>
      <w:r>
        <w:t>(</w:t>
      </w:r>
      <w:hyperlink r:id="rId12" w:history="1">
        <w:r>
          <w:rPr>
            <w:rStyle w:val="Hyperlink"/>
          </w:rPr>
          <w:t>https://www.youtube.com/watch?v=Ll_7z4YS2Ak&amp;list=RDQMzSGlAS7YHiw&amp;index=9</w:t>
        </w:r>
      </w:hyperlink>
      <w:r>
        <w:t>)</w:t>
      </w:r>
    </w:p>
    <w:p w:rsidR="00CC0519" w:rsidRDefault="00CC0519" w:rsidP="0047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5446" w:rsidRPr="00E114B1" w:rsidRDefault="00520F9E" w:rsidP="009662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Chapter 4</w:t>
      </w:r>
      <w:r w:rsidR="00E85446" w:rsidRPr="002D23BF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E854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5446" w:rsidRPr="00E114B1">
        <w:rPr>
          <w:rFonts w:ascii="Times New Roman" w:eastAsia="Times New Roman" w:hAnsi="Times New Roman" w:cs="Times New Roman"/>
          <w:b/>
          <w:bCs/>
          <w:sz w:val="24"/>
          <w:szCs w:val="24"/>
        </w:rPr>
        <w:t>“</w:t>
      </w:r>
      <w:r w:rsidR="009662C9" w:rsidRPr="009662C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Method of Gene Cloning</w:t>
      </w:r>
      <w:r w:rsidR="00E85446" w:rsidRPr="00E114B1">
        <w:rPr>
          <w:rFonts w:ascii="Times New Roman" w:eastAsia="Times New Roman" w:hAnsi="Times New Roman" w:cs="Times New Roman"/>
          <w:b/>
          <w:bCs/>
          <w:sz w:val="24"/>
          <w:szCs w:val="24"/>
        </w:rPr>
        <w:t>”</w:t>
      </w:r>
    </w:p>
    <w:p w:rsidR="00224F7B" w:rsidRDefault="00682C40" w:rsidP="00682C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Overview of DNA cloning and Recombinant DNA, Restriction enzymes and DNA ligase, Bacterial transformation and Selection.</w:t>
      </w:r>
      <w:proofErr w:type="gramEnd"/>
      <w:r w:rsidR="00AB06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85446" w:rsidRDefault="00AB06D7" w:rsidP="00682C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B06D7">
        <w:rPr>
          <w:rFonts w:ascii="Times New Roman" w:eastAsia="Times New Roman" w:hAnsi="Times New Roman" w:cs="Times New Roman"/>
          <w:color w:val="FF0000"/>
          <w:sz w:val="24"/>
          <w:szCs w:val="24"/>
        </w:rPr>
        <w:t>(</w:t>
      </w:r>
      <w:hyperlink r:id="rId13" w:history="1">
        <w:r w:rsidR="00682C40">
          <w:rPr>
            <w:rStyle w:val="Hyperlink"/>
          </w:rPr>
          <w:t>https://www.khanacademy.org/science/biology/biotech-dna-technology/dna-cloning-tutorial/v/dna-cloning-and-recombinant-dna</w:t>
        </w:r>
      </w:hyperlink>
      <w:r w:rsidRPr="00AB06D7">
        <w:rPr>
          <w:rFonts w:ascii="Times New Roman" w:eastAsia="Times New Roman" w:hAnsi="Times New Roman" w:cs="Times New Roman"/>
          <w:color w:val="FF0000"/>
          <w:sz w:val="24"/>
          <w:szCs w:val="24"/>
        </w:rPr>
        <w:t>)</w:t>
      </w:r>
    </w:p>
    <w:p w:rsidR="00CC0519" w:rsidRDefault="00CC0519" w:rsidP="00682C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5446" w:rsidRDefault="00520F9E" w:rsidP="00CF3F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Chapter 5</w:t>
      </w:r>
      <w:r w:rsidR="00E85446" w:rsidRPr="00981C03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E854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5446" w:rsidRPr="00E114B1">
        <w:rPr>
          <w:rFonts w:ascii="Times New Roman" w:eastAsia="Times New Roman" w:hAnsi="Times New Roman" w:cs="Times New Roman"/>
          <w:b/>
          <w:bCs/>
          <w:sz w:val="24"/>
          <w:szCs w:val="24"/>
        </w:rPr>
        <w:t>“</w:t>
      </w:r>
      <w:r w:rsidR="00682C4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The principle and method of </w:t>
      </w:r>
      <w:r w:rsidR="00CF3FA0" w:rsidRPr="00CF3F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enzyme-linked </w:t>
      </w:r>
      <w:proofErr w:type="spellStart"/>
      <w:r w:rsidR="00CF3FA0" w:rsidRPr="00CF3F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immunosorbent</w:t>
      </w:r>
      <w:proofErr w:type="spellEnd"/>
      <w:r w:rsidR="00CF3FA0" w:rsidRPr="00CF3F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assay (ELISA)</w:t>
      </w:r>
      <w:r w:rsidR="00E85446" w:rsidRPr="00E114B1">
        <w:rPr>
          <w:rFonts w:ascii="Times New Roman" w:eastAsia="Times New Roman" w:hAnsi="Times New Roman" w:cs="Times New Roman"/>
          <w:b/>
          <w:bCs/>
          <w:sz w:val="24"/>
          <w:szCs w:val="24"/>
        </w:rPr>
        <w:t>”</w:t>
      </w:r>
    </w:p>
    <w:p w:rsidR="00E85446" w:rsidRDefault="00BB5970" w:rsidP="00472C64">
      <w:pPr>
        <w:spacing w:after="0" w:line="240" w:lineRule="auto"/>
      </w:pPr>
      <w:r w:rsidRPr="00BB5970">
        <w:rPr>
          <w:rFonts w:ascii="Times New Roman" w:eastAsia="Times New Roman" w:hAnsi="Times New Roman" w:cs="Times New Roman"/>
          <w:sz w:val="24"/>
          <w:szCs w:val="24"/>
        </w:rPr>
        <w:t>Direct ELISA</w:t>
      </w:r>
      <w:r>
        <w:rPr>
          <w:rFonts w:ascii="Times New Roman" w:eastAsia="Times New Roman" w:hAnsi="Times New Roman" w:cs="Times New Roman"/>
          <w:sz w:val="24"/>
          <w:szCs w:val="24"/>
        </w:rPr>
        <w:t>, In</w:t>
      </w:r>
      <w:r w:rsidRPr="00BB5970">
        <w:rPr>
          <w:rFonts w:ascii="Times New Roman" w:eastAsia="Times New Roman" w:hAnsi="Times New Roman" w:cs="Times New Roman"/>
          <w:sz w:val="24"/>
          <w:szCs w:val="24"/>
        </w:rPr>
        <w:t>direct ELISA</w:t>
      </w:r>
      <w:r>
        <w:rPr>
          <w:rFonts w:ascii="Times New Roman" w:eastAsia="Times New Roman" w:hAnsi="Times New Roman" w:cs="Times New Roman"/>
          <w:sz w:val="24"/>
          <w:szCs w:val="24"/>
        </w:rPr>
        <w:t>, Sandwich ELISA</w:t>
      </w:r>
      <w:r w:rsidR="00224F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2C64" w:rsidRPr="00AB06D7">
        <w:rPr>
          <w:rFonts w:ascii="Times New Roman" w:eastAsia="Times New Roman" w:hAnsi="Times New Roman" w:cs="Times New Roman"/>
          <w:color w:val="FF0000"/>
          <w:sz w:val="24"/>
          <w:szCs w:val="24"/>
        </w:rPr>
        <w:t>(</w:t>
      </w:r>
      <w:proofErr w:type="spellStart"/>
      <w:r w:rsidR="00472C64">
        <w:rPr>
          <w:rFonts w:ascii="Times New Roman" w:eastAsia="Times New Roman" w:hAnsi="Times New Roman" w:cs="Times New Roman"/>
          <w:color w:val="FF0000"/>
          <w:sz w:val="24"/>
          <w:szCs w:val="24"/>
        </w:rPr>
        <w:t>pdf</w:t>
      </w:r>
      <w:proofErr w:type="spellEnd"/>
      <w:r w:rsidR="00472C64">
        <w:rPr>
          <w:rFonts w:ascii="Times New Roman" w:eastAsia="Times New Roman" w:hAnsi="Times New Roman" w:cs="Times New Roman"/>
          <w:color w:val="FF0000"/>
          <w:sz w:val="24"/>
          <w:szCs w:val="24"/>
        </w:rPr>
        <w:t>. 6</w:t>
      </w:r>
      <w:r w:rsidR="00472C64" w:rsidRPr="00AB06D7">
        <w:rPr>
          <w:rFonts w:ascii="Times New Roman" w:eastAsia="Times New Roman" w:hAnsi="Times New Roman" w:cs="Times New Roman"/>
          <w:color w:val="FF0000"/>
          <w:sz w:val="24"/>
          <w:szCs w:val="24"/>
        </w:rPr>
        <w:t>)</w:t>
      </w:r>
      <w:r w:rsidR="00472C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13653">
        <w:rPr>
          <w:rFonts w:ascii="Times New Roman" w:eastAsia="Times New Roman" w:hAnsi="Times New Roman" w:cs="Times New Roman"/>
          <w:sz w:val="24"/>
          <w:szCs w:val="24"/>
        </w:rPr>
        <w:t>(</w:t>
      </w:r>
      <w:hyperlink r:id="rId14" w:history="1">
        <w:r w:rsidR="00513653">
          <w:rPr>
            <w:rStyle w:val="Hyperlink"/>
          </w:rPr>
          <w:t>https://www.youtube.com/watch?v=4OnLRa7uxuM</w:t>
        </w:r>
      </w:hyperlink>
      <w:r w:rsidR="00513653">
        <w:t>)</w:t>
      </w:r>
      <w:r w:rsidR="00513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79AA">
        <w:rPr>
          <w:rFonts w:ascii="Times New Roman" w:eastAsia="Times New Roman" w:hAnsi="Times New Roman" w:cs="Times New Roman"/>
          <w:sz w:val="24"/>
          <w:szCs w:val="24"/>
        </w:rPr>
        <w:t>(</w:t>
      </w:r>
      <w:hyperlink r:id="rId15" w:history="1">
        <w:r w:rsidR="004B79AA">
          <w:rPr>
            <w:rStyle w:val="Hyperlink"/>
          </w:rPr>
          <w:t>https://ruo.mbl.co.jp/bio/e/support/method/elisa.html</w:t>
        </w:r>
      </w:hyperlink>
      <w:r w:rsidR="00472C64">
        <w:t>)</w:t>
      </w:r>
    </w:p>
    <w:p w:rsidR="00CC0519" w:rsidRDefault="00CC0519" w:rsidP="00472C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5446" w:rsidRPr="00774BB7" w:rsidRDefault="00520F9E" w:rsidP="00224F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Chapter 6</w:t>
      </w:r>
      <w:r w:rsidR="00E85446" w:rsidRPr="00774BB7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E854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5446" w:rsidRPr="00774B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211F6" w:rsidRPr="00E114B1">
        <w:rPr>
          <w:rFonts w:ascii="Times New Roman" w:eastAsia="Times New Roman" w:hAnsi="Times New Roman" w:cs="Times New Roman"/>
          <w:b/>
          <w:bCs/>
          <w:sz w:val="24"/>
          <w:szCs w:val="24"/>
        </w:rPr>
        <w:t>“</w:t>
      </w:r>
      <w:r w:rsidR="00224F7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Two Dimensional Gel Electrophoresis (2D)</w:t>
      </w:r>
      <w:r w:rsidR="009211F6" w:rsidRPr="00E114B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”</w:t>
      </w:r>
    </w:p>
    <w:p w:rsidR="00E114B1" w:rsidRPr="00224F7B" w:rsidRDefault="00224F7B" w:rsidP="00AA04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Basis of Separation, Detecting Proteins, Common techniques, 2D gel analysis software.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A04CE" w:rsidRPr="00AB06D7">
        <w:rPr>
          <w:rFonts w:ascii="Times New Roman" w:eastAsia="Times New Roman" w:hAnsi="Times New Roman" w:cs="Times New Roman"/>
          <w:color w:val="FF0000"/>
          <w:sz w:val="24"/>
          <w:szCs w:val="24"/>
        </w:rPr>
        <w:t>(</w:t>
      </w:r>
      <w:proofErr w:type="spellStart"/>
      <w:r w:rsidR="00AA04CE">
        <w:rPr>
          <w:rFonts w:ascii="Times New Roman" w:eastAsia="Times New Roman" w:hAnsi="Times New Roman" w:cs="Times New Roman"/>
          <w:color w:val="FF0000"/>
          <w:sz w:val="24"/>
          <w:szCs w:val="24"/>
        </w:rPr>
        <w:t>pdf</w:t>
      </w:r>
      <w:proofErr w:type="spellEnd"/>
      <w:r w:rsidR="00AA04CE">
        <w:rPr>
          <w:rFonts w:ascii="Times New Roman" w:eastAsia="Times New Roman" w:hAnsi="Times New Roman" w:cs="Times New Roman"/>
          <w:color w:val="FF0000"/>
          <w:sz w:val="24"/>
          <w:szCs w:val="24"/>
        </w:rPr>
        <w:t>. 7</w:t>
      </w:r>
      <w:r w:rsidR="00AA04CE" w:rsidRPr="00AB06D7">
        <w:rPr>
          <w:rFonts w:ascii="Times New Roman" w:eastAsia="Times New Roman" w:hAnsi="Times New Roman" w:cs="Times New Roman"/>
          <w:color w:val="FF0000"/>
          <w:sz w:val="24"/>
          <w:szCs w:val="24"/>
        </w:rPr>
        <w:t>)</w:t>
      </w:r>
      <w:r w:rsidR="00AA0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13653">
        <w:rPr>
          <w:rFonts w:ascii="Times New Roman" w:eastAsia="Times New Roman" w:hAnsi="Times New Roman" w:cs="Times New Roman"/>
          <w:sz w:val="24"/>
          <w:szCs w:val="24"/>
        </w:rPr>
        <w:t>(</w:t>
      </w:r>
      <w:hyperlink r:id="rId16" w:history="1">
        <w:r w:rsidR="00513653">
          <w:rPr>
            <w:rStyle w:val="Hyperlink"/>
          </w:rPr>
          <w:t>https://www.youtube.com/watch?v=JqFmnxGMc2g</w:t>
        </w:r>
      </w:hyperlink>
      <w:r w:rsidR="00513653" w:rsidRPr="00AB06D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AA04CE">
        <w:rPr>
          <w:rFonts w:ascii="Times New Roman" w:eastAsia="Times New Roman" w:hAnsi="Times New Roman" w:cs="Times New Roman"/>
          <w:color w:val="FF0000"/>
          <w:sz w:val="24"/>
          <w:szCs w:val="24"/>
        </w:rPr>
        <w:t>)</w:t>
      </w:r>
      <w:r w:rsidR="0051365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E114B1" w:rsidRPr="00E114B1" w:rsidRDefault="00E114B1" w:rsidP="00224F7B">
      <w:p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  <w:u w:val="single"/>
        </w:rPr>
      </w:pPr>
    </w:p>
    <w:p w:rsidR="00CC0519" w:rsidRPr="00774BB7" w:rsidRDefault="00CC0519" w:rsidP="00CC05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Chapter 7</w:t>
      </w:r>
      <w:r w:rsidRPr="00774BB7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B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114B1">
        <w:rPr>
          <w:rFonts w:ascii="Times New Roman" w:eastAsia="Times New Roman" w:hAnsi="Times New Roman" w:cs="Times New Roman"/>
          <w:b/>
          <w:bCs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Single Nucleotide Polymorphism and Forensic Analysis</w:t>
      </w:r>
      <w:r w:rsidRPr="00E114B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”</w:t>
      </w:r>
    </w:p>
    <w:p w:rsidR="00524352" w:rsidRPr="00CC0519" w:rsidRDefault="00CC0519" w:rsidP="000320A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eastAsiaTheme="minorHAnsi" w:hAnsiTheme="majorBidi" w:cstheme="majorBidi"/>
          <w:sz w:val="24"/>
          <w:szCs w:val="24"/>
        </w:rPr>
      </w:pPr>
      <w:r w:rsidRPr="00CC0519">
        <w:rPr>
          <w:rFonts w:asciiTheme="majorBidi" w:eastAsiaTheme="minorHAnsi" w:hAnsiTheme="majorBidi" w:cstheme="majorBidi"/>
          <w:sz w:val="24"/>
          <w:szCs w:val="24"/>
        </w:rPr>
        <w:t>Methods of Forensic DNA Profiling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, Introduction, Types and importance of SNPs. </w:t>
      </w:r>
      <w:r w:rsidRPr="00AB06D7">
        <w:rPr>
          <w:rFonts w:ascii="Times New Roman" w:eastAsia="Times New Roman" w:hAnsi="Times New Roman" w:cs="Times New Roman"/>
          <w:color w:val="FF0000"/>
          <w:sz w:val="24"/>
          <w:szCs w:val="24"/>
        </w:rPr>
        <w:t>(</w:t>
      </w:r>
      <w:proofErr w:type="spellStart"/>
      <w:r w:rsidR="000B2FDC">
        <w:rPr>
          <w:rFonts w:ascii="Times New Roman" w:eastAsia="Times New Roman" w:hAnsi="Times New Roman" w:cs="Times New Roman"/>
          <w:color w:val="FF0000"/>
          <w:sz w:val="24"/>
          <w:szCs w:val="24"/>
        </w:rPr>
        <w:t>pdf</w:t>
      </w:r>
      <w:proofErr w:type="spellEnd"/>
      <w:r w:rsidR="000B2FDC">
        <w:rPr>
          <w:rFonts w:ascii="Times New Roman" w:eastAsia="Times New Roman" w:hAnsi="Times New Roman" w:cs="Times New Roman"/>
          <w:color w:val="FF0000"/>
          <w:sz w:val="24"/>
          <w:szCs w:val="24"/>
        </w:rPr>
        <w:t>. 8, 9</w:t>
      </w:r>
      <w:r w:rsidRPr="00AB06D7">
        <w:rPr>
          <w:rFonts w:ascii="Times New Roman" w:eastAsia="Times New Roman" w:hAnsi="Times New Roman" w:cs="Times New Roman"/>
          <w:color w:val="FF0000"/>
          <w:sz w:val="24"/>
          <w:szCs w:val="24"/>
        </w:rPr>
        <w:t>)</w:t>
      </w:r>
    </w:p>
    <w:p w:rsidR="00524352" w:rsidRDefault="00524352" w:rsidP="000320A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</w:p>
    <w:p w:rsidR="000320AA" w:rsidRPr="000320AA" w:rsidRDefault="000320AA" w:rsidP="000320A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0320AA">
        <w:rPr>
          <w:rFonts w:asciiTheme="majorBidi" w:eastAsiaTheme="minorHAnsi" w:hAnsiTheme="majorBidi" w:cstheme="majorBidi"/>
          <w:b/>
          <w:bCs/>
          <w:sz w:val="24"/>
          <w:szCs w:val="24"/>
        </w:rPr>
        <w:t>PRACTICAL</w:t>
      </w:r>
      <w:r w:rsidR="00524352">
        <w:rPr>
          <w:rFonts w:asciiTheme="majorBidi" w:eastAsiaTheme="minorHAnsi" w:hAnsiTheme="majorBidi" w:cstheme="majorBidi"/>
          <w:b/>
          <w:bCs/>
          <w:sz w:val="24"/>
          <w:szCs w:val="24"/>
        </w:rPr>
        <w:t>S</w:t>
      </w:r>
      <w:r w:rsidRPr="000320AA">
        <w:rPr>
          <w:rFonts w:asciiTheme="majorBidi" w:eastAsiaTheme="minorHAnsi" w:hAnsiTheme="majorBidi" w:cstheme="majorBidi"/>
          <w:b/>
          <w:bCs/>
          <w:sz w:val="24"/>
          <w:szCs w:val="24"/>
        </w:rPr>
        <w:t>:</w:t>
      </w:r>
    </w:p>
    <w:p w:rsidR="00D32AC8" w:rsidRDefault="002D4F97" w:rsidP="00586CA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Molecular Laboratory Tour.</w:t>
      </w:r>
    </w:p>
    <w:p w:rsidR="002D4F97" w:rsidRDefault="002D4F97" w:rsidP="002D4F97">
      <w:pPr>
        <w:pStyle w:val="ListParagraph"/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hyperlink r:id="rId17" w:history="1">
        <w:r>
          <w:rPr>
            <w:rStyle w:val="Hyperlink"/>
          </w:rPr>
          <w:t>https://www.slideshare.net/caissajoycedasco/safety-precautions-in-laboratories</w:t>
        </w:r>
      </w:hyperlink>
      <w:r>
        <w:t>)</w:t>
      </w:r>
    </w:p>
    <w:p w:rsidR="002D4F97" w:rsidRDefault="00524352" w:rsidP="002D4F97">
      <w:pPr>
        <w:pStyle w:val="ListParagraph"/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4F97">
        <w:rPr>
          <w:rFonts w:ascii="Times New Roman" w:eastAsia="Times New Roman" w:hAnsi="Times New Roman" w:cs="Times New Roman"/>
          <w:sz w:val="24"/>
          <w:szCs w:val="24"/>
        </w:rPr>
        <w:t>(</w:t>
      </w:r>
      <w:hyperlink r:id="rId18" w:history="1">
        <w:r w:rsidR="002D4F97">
          <w:rPr>
            <w:rStyle w:val="Hyperlink"/>
          </w:rPr>
          <w:t>https://www.youtube.com/watch?v=OdUrbR0J3t8</w:t>
        </w:r>
      </w:hyperlink>
      <w:r w:rsidR="002D4F97">
        <w:t>)</w:t>
      </w:r>
    </w:p>
    <w:p w:rsidR="00524352" w:rsidRPr="00524352" w:rsidRDefault="00524352" w:rsidP="0052435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Functional Study of Molecular </w:t>
      </w:r>
      <w:r>
        <w:rPr>
          <w:rFonts w:ascii="Times New Roman" w:eastAsia="Times New Roman" w:hAnsi="Times New Roman" w:cs="Times New Roman"/>
          <w:sz w:val="24"/>
          <w:szCs w:val="24"/>
        </w:rPr>
        <w:t>Equipment</w:t>
      </w:r>
    </w:p>
    <w:p w:rsidR="006110FA" w:rsidRDefault="00524352" w:rsidP="002D4F97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164F56">
        <w:rPr>
          <w:rFonts w:asciiTheme="majorBidi" w:hAnsiTheme="majorBidi" w:cstheme="majorBidi"/>
          <w:sz w:val="24"/>
          <w:szCs w:val="24"/>
        </w:rPr>
        <w:t xml:space="preserve">Laminar Flow </w:t>
      </w:r>
      <w:r w:rsidR="00164F56" w:rsidRPr="00164F56">
        <w:rPr>
          <w:rFonts w:asciiTheme="majorBidi" w:hAnsiTheme="majorBidi" w:cstheme="majorBidi"/>
          <w:sz w:val="24"/>
          <w:szCs w:val="24"/>
        </w:rPr>
        <w:t>Cabinet</w:t>
      </w:r>
      <w:r w:rsidRPr="00164F56">
        <w:rPr>
          <w:rFonts w:asciiTheme="majorBidi" w:hAnsiTheme="majorBidi" w:cstheme="majorBidi"/>
          <w:sz w:val="24"/>
          <w:szCs w:val="24"/>
        </w:rPr>
        <w:t xml:space="preserve">, Centrifuge Machine, Water Bath, </w:t>
      </w:r>
      <w:r w:rsidR="00164F56">
        <w:rPr>
          <w:rFonts w:asciiTheme="majorBidi" w:hAnsiTheme="majorBidi" w:cstheme="majorBidi"/>
          <w:sz w:val="24"/>
          <w:szCs w:val="24"/>
        </w:rPr>
        <w:t>Incubators, PCR Thermo-cycler etc.</w:t>
      </w:r>
      <w:proofErr w:type="gramEnd"/>
      <w:r w:rsidR="00164F56" w:rsidRPr="00164F56">
        <w:rPr>
          <w:rFonts w:asciiTheme="majorBidi" w:hAnsiTheme="majorBidi" w:cstheme="majorBidi"/>
          <w:sz w:val="24"/>
          <w:szCs w:val="24"/>
        </w:rPr>
        <w:t xml:space="preserve"> </w:t>
      </w:r>
    </w:p>
    <w:p w:rsidR="006110FA" w:rsidRDefault="006110FA" w:rsidP="002D4F97">
      <w:pPr>
        <w:pStyle w:val="ListParagraph"/>
        <w:autoSpaceDE w:val="0"/>
        <w:autoSpaceDN w:val="0"/>
        <w:adjustRightInd w:val="0"/>
        <w:spacing w:after="0" w:line="240" w:lineRule="auto"/>
        <w:jc w:val="both"/>
      </w:pPr>
      <w:r>
        <w:rPr>
          <w:rFonts w:asciiTheme="majorBidi" w:hAnsiTheme="majorBidi" w:cstheme="majorBidi"/>
          <w:sz w:val="24"/>
          <w:szCs w:val="24"/>
        </w:rPr>
        <w:t>(</w:t>
      </w:r>
      <w:hyperlink r:id="rId19" w:history="1">
        <w:r>
          <w:rPr>
            <w:rStyle w:val="Hyperlink"/>
          </w:rPr>
          <w:t>https://www.youtube.com/watch?v=ydFc2UFk0X4</w:t>
        </w:r>
      </w:hyperlink>
      <w:r>
        <w:t>)</w:t>
      </w:r>
    </w:p>
    <w:p w:rsidR="00524352" w:rsidRDefault="006110FA" w:rsidP="006110FA">
      <w:pPr>
        <w:pStyle w:val="ListParagraph"/>
        <w:autoSpaceDE w:val="0"/>
        <w:autoSpaceDN w:val="0"/>
        <w:adjustRightInd w:val="0"/>
        <w:spacing w:after="0" w:line="240" w:lineRule="auto"/>
        <w:jc w:val="both"/>
      </w:pPr>
      <w:r>
        <w:t>(</w:t>
      </w:r>
      <w:hyperlink r:id="rId20" w:history="1">
        <w:r>
          <w:rPr>
            <w:rStyle w:val="Hyperlink"/>
          </w:rPr>
          <w:t>https://www.youtube.com/watch?v=IhJNFGfsUus</w:t>
        </w:r>
      </w:hyperlink>
      <w:r>
        <w:t>)</w:t>
      </w:r>
    </w:p>
    <w:p w:rsidR="006110FA" w:rsidRDefault="006110FA" w:rsidP="006110FA">
      <w:pPr>
        <w:pStyle w:val="ListParagraph"/>
        <w:autoSpaceDE w:val="0"/>
        <w:autoSpaceDN w:val="0"/>
        <w:adjustRightInd w:val="0"/>
        <w:spacing w:after="0" w:line="240" w:lineRule="auto"/>
        <w:jc w:val="both"/>
      </w:pPr>
      <w:r>
        <w:t>(</w:t>
      </w:r>
      <w:hyperlink r:id="rId21" w:history="1">
        <w:r>
          <w:rPr>
            <w:rStyle w:val="Hyperlink"/>
          </w:rPr>
          <w:t>https://www.youtube.com/watch?v=Q4X4C-HcyxM</w:t>
        </w:r>
      </w:hyperlink>
      <w:r>
        <w:t>)</w:t>
      </w:r>
    </w:p>
    <w:p w:rsidR="00181B97" w:rsidRPr="00164F56" w:rsidRDefault="00181B97" w:rsidP="006110FA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t>(</w:t>
      </w:r>
      <w:hyperlink r:id="rId22" w:history="1">
        <w:r>
          <w:rPr>
            <w:rStyle w:val="Hyperlink"/>
          </w:rPr>
          <w:t>https://www.youtube.com/watch?v=i074VMswTBk</w:t>
        </w:r>
      </w:hyperlink>
      <w:r>
        <w:t>)</w:t>
      </w:r>
    </w:p>
    <w:p w:rsidR="00761334" w:rsidRPr="00586CA6" w:rsidRDefault="002D4F97" w:rsidP="0076133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eastAsia="BatangChe" w:hAnsiTheme="majorBidi" w:cstheme="majorBidi"/>
          <w:sz w:val="24"/>
          <w:szCs w:val="24"/>
        </w:rPr>
      </w:pPr>
      <w:r w:rsidRPr="002D4F97">
        <w:rPr>
          <w:rFonts w:ascii="Times New Roman" w:eastAsia="Times New Roman" w:hAnsi="Times New Roman" w:cs="Times New Roman"/>
          <w:sz w:val="24"/>
          <w:szCs w:val="24"/>
        </w:rPr>
        <w:t>Preparation of Buffers and Reagents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7613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1334" w:rsidRPr="00F76CEA">
        <w:rPr>
          <w:rFonts w:ascii="Times New Roman" w:eastAsia="Times New Roman" w:hAnsi="Times New Roman" w:cs="Times New Roman"/>
          <w:color w:val="FF0000"/>
          <w:sz w:val="24"/>
          <w:szCs w:val="24"/>
        </w:rPr>
        <w:t>(</w:t>
      </w:r>
      <w:proofErr w:type="spellStart"/>
      <w:r w:rsidR="00761334" w:rsidRPr="00F76CEA">
        <w:rPr>
          <w:rFonts w:ascii="Times New Roman" w:eastAsia="Times New Roman" w:hAnsi="Times New Roman" w:cs="Times New Roman"/>
          <w:color w:val="FF0000"/>
          <w:sz w:val="24"/>
          <w:szCs w:val="24"/>
        </w:rPr>
        <w:t>pdf</w:t>
      </w:r>
      <w:proofErr w:type="spellEnd"/>
      <w:r w:rsidR="00761334" w:rsidRPr="00F76CEA">
        <w:rPr>
          <w:rFonts w:ascii="Times New Roman" w:eastAsia="Times New Roman" w:hAnsi="Times New Roman" w:cs="Times New Roman"/>
          <w:color w:val="FF0000"/>
          <w:sz w:val="24"/>
          <w:szCs w:val="24"/>
        </w:rPr>
        <w:t>. 1</w:t>
      </w:r>
      <w:r w:rsidR="000B2FDC">
        <w:rPr>
          <w:rFonts w:ascii="Times New Roman" w:eastAsia="Times New Roman" w:hAnsi="Times New Roman" w:cs="Times New Roman"/>
          <w:color w:val="FF0000"/>
          <w:sz w:val="24"/>
          <w:szCs w:val="24"/>
        </w:rPr>
        <w:t>0</w:t>
      </w:r>
      <w:r w:rsidR="00761334" w:rsidRPr="00F76CEA">
        <w:rPr>
          <w:rFonts w:ascii="Times New Roman" w:eastAsia="Times New Roman" w:hAnsi="Times New Roman" w:cs="Times New Roman"/>
          <w:color w:val="FF0000"/>
          <w:sz w:val="24"/>
          <w:szCs w:val="24"/>
        </w:rPr>
        <w:t>)</w:t>
      </w:r>
      <w:r w:rsidR="00761334" w:rsidRPr="00F76C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61334" w:rsidRPr="00761334" w:rsidRDefault="00761334" w:rsidP="00761334">
      <w:pPr>
        <w:pStyle w:val="ListParagraph"/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hyperlink r:id="rId23" w:history="1">
        <w:r>
          <w:rPr>
            <w:rStyle w:val="Hyperlink"/>
          </w:rPr>
          <w:t>https://www.youtube.com/watch?v=kdhmryQACz8</w:t>
        </w:r>
      </w:hyperlink>
      <w:r>
        <w:t>)</w:t>
      </w:r>
    </w:p>
    <w:p w:rsidR="00761334" w:rsidRPr="00586CA6" w:rsidRDefault="00761334" w:rsidP="0076133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eastAsia="BatangChe" w:hAnsiTheme="majorBidi" w:cstheme="majorBidi"/>
          <w:sz w:val="24"/>
          <w:szCs w:val="24"/>
        </w:rPr>
      </w:pPr>
      <w:r w:rsidRPr="00761334">
        <w:rPr>
          <w:rFonts w:asciiTheme="majorBidi" w:hAnsiTheme="majorBidi" w:cstheme="majorBidi"/>
          <w:sz w:val="24"/>
          <w:szCs w:val="24"/>
        </w:rPr>
        <w:t>Genomic DNA extraction from a given source</w:t>
      </w:r>
      <w:r>
        <w:rPr>
          <w:rFonts w:asciiTheme="majorBidi" w:hAnsiTheme="majorBidi" w:cstheme="majorBidi"/>
          <w:sz w:val="24"/>
          <w:szCs w:val="24"/>
        </w:rPr>
        <w:t xml:space="preserve"> (Microbes/Plant/Blood). </w:t>
      </w:r>
      <w:r w:rsidRPr="00F76CEA">
        <w:rPr>
          <w:rFonts w:ascii="Times New Roman" w:eastAsia="Times New Roman" w:hAnsi="Times New Roman" w:cs="Times New Roman"/>
          <w:color w:val="FF0000"/>
          <w:sz w:val="24"/>
          <w:szCs w:val="24"/>
        </w:rPr>
        <w:t>(</w:t>
      </w:r>
      <w:proofErr w:type="spellStart"/>
      <w:r w:rsidRPr="00F76CEA">
        <w:rPr>
          <w:rFonts w:ascii="Times New Roman" w:eastAsia="Times New Roman" w:hAnsi="Times New Roman" w:cs="Times New Roman"/>
          <w:color w:val="FF0000"/>
          <w:sz w:val="24"/>
          <w:szCs w:val="24"/>
        </w:rPr>
        <w:t>pdf</w:t>
      </w:r>
      <w:proofErr w:type="spellEnd"/>
      <w:r w:rsidRPr="00F76CEA">
        <w:rPr>
          <w:rFonts w:ascii="Times New Roman" w:eastAsia="Times New Roman" w:hAnsi="Times New Roman" w:cs="Times New Roman"/>
          <w:color w:val="FF0000"/>
          <w:sz w:val="24"/>
          <w:szCs w:val="24"/>
        </w:rPr>
        <w:t>. 1)</w:t>
      </w:r>
      <w:r w:rsidRPr="00F76C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61334" w:rsidRPr="00761334" w:rsidRDefault="00761334" w:rsidP="00761334">
      <w:pPr>
        <w:autoSpaceDE w:val="0"/>
        <w:autoSpaceDN w:val="0"/>
        <w:adjustRightInd w:val="0"/>
        <w:spacing w:after="0" w:line="240" w:lineRule="auto"/>
        <w:ind w:firstLine="720"/>
        <w:jc w:val="both"/>
      </w:pPr>
      <w:r>
        <w:rPr>
          <w:rFonts w:asciiTheme="majorBidi" w:eastAsia="BatangChe" w:hAnsiTheme="majorBidi" w:cstheme="majorBidi"/>
          <w:sz w:val="24"/>
          <w:szCs w:val="24"/>
        </w:rPr>
        <w:t>(</w:t>
      </w:r>
      <w:hyperlink r:id="rId24" w:history="1">
        <w:r>
          <w:rPr>
            <w:rStyle w:val="Hyperlink"/>
          </w:rPr>
          <w:t>https://www.youtube.com/watch?v=9OjPF9-7VEE</w:t>
        </w:r>
      </w:hyperlink>
      <w:r>
        <w:t>)</w:t>
      </w:r>
    </w:p>
    <w:p w:rsidR="00F51A52" w:rsidRPr="005D62D5" w:rsidRDefault="00F51A52" w:rsidP="00F51A5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eastAsia="BatangChe" w:hAnsiTheme="majorBidi" w:cstheme="majorBidi"/>
          <w:color w:val="FF0000"/>
          <w:sz w:val="24"/>
          <w:szCs w:val="24"/>
        </w:rPr>
      </w:pPr>
      <w:proofErr w:type="spellStart"/>
      <w:r w:rsidRPr="005D62D5">
        <w:rPr>
          <w:rFonts w:asciiTheme="majorBidi" w:hAnsiTheme="majorBidi" w:cstheme="majorBidi"/>
          <w:sz w:val="24"/>
          <w:szCs w:val="24"/>
        </w:rPr>
        <w:t>Agarose</w:t>
      </w:r>
      <w:proofErr w:type="spellEnd"/>
      <w:r w:rsidRPr="005D62D5">
        <w:rPr>
          <w:rFonts w:asciiTheme="majorBidi" w:hAnsiTheme="majorBidi" w:cstheme="majorBidi"/>
          <w:sz w:val="24"/>
          <w:szCs w:val="24"/>
        </w:rPr>
        <w:t xml:space="preserve"> gel electrophoresis</w:t>
      </w:r>
      <w:r w:rsidR="005D62D5" w:rsidRPr="005D62D5">
        <w:rPr>
          <w:rFonts w:asciiTheme="majorBidi" w:hAnsiTheme="majorBidi" w:cstheme="majorBidi"/>
          <w:sz w:val="24"/>
          <w:szCs w:val="24"/>
        </w:rPr>
        <w:t xml:space="preserve">. </w:t>
      </w:r>
      <w:r w:rsidR="000B2FDC">
        <w:rPr>
          <w:rFonts w:asciiTheme="majorBidi" w:hAnsiTheme="majorBidi" w:cstheme="majorBidi"/>
          <w:color w:val="FF0000"/>
          <w:sz w:val="24"/>
          <w:szCs w:val="24"/>
        </w:rPr>
        <w:t>(</w:t>
      </w:r>
      <w:proofErr w:type="spellStart"/>
      <w:r w:rsidR="000B2FDC">
        <w:rPr>
          <w:rFonts w:asciiTheme="majorBidi" w:hAnsiTheme="majorBidi" w:cstheme="majorBidi"/>
          <w:color w:val="FF0000"/>
          <w:sz w:val="24"/>
          <w:szCs w:val="24"/>
        </w:rPr>
        <w:t>pdf</w:t>
      </w:r>
      <w:proofErr w:type="spellEnd"/>
      <w:r w:rsidR="000B2FDC">
        <w:rPr>
          <w:rFonts w:asciiTheme="majorBidi" w:hAnsiTheme="majorBidi" w:cstheme="majorBidi"/>
          <w:color w:val="FF0000"/>
          <w:sz w:val="24"/>
          <w:szCs w:val="24"/>
        </w:rPr>
        <w:t>. 11</w:t>
      </w:r>
      <w:bookmarkStart w:id="0" w:name="_GoBack"/>
      <w:bookmarkEnd w:id="0"/>
      <w:r w:rsidR="005D62D5" w:rsidRPr="005D62D5">
        <w:rPr>
          <w:rFonts w:asciiTheme="majorBidi" w:hAnsiTheme="majorBidi" w:cstheme="majorBidi"/>
          <w:color w:val="FF0000"/>
          <w:sz w:val="24"/>
          <w:szCs w:val="24"/>
        </w:rPr>
        <w:t>)</w:t>
      </w:r>
    </w:p>
    <w:p w:rsidR="00F51A52" w:rsidRDefault="005D62D5" w:rsidP="00F51A52">
      <w:pPr>
        <w:pStyle w:val="ListParagraph"/>
        <w:autoSpaceDE w:val="0"/>
        <w:autoSpaceDN w:val="0"/>
        <w:adjustRightInd w:val="0"/>
        <w:spacing w:after="0" w:line="240" w:lineRule="auto"/>
        <w:jc w:val="both"/>
      </w:pPr>
      <w:r>
        <w:t>(</w:t>
      </w:r>
      <w:hyperlink r:id="rId25" w:history="1">
        <w:r>
          <w:rPr>
            <w:rStyle w:val="Hyperlink"/>
          </w:rPr>
          <w:t>https://www.youtube.com/watch?v=vq759wKCCUQ</w:t>
        </w:r>
      </w:hyperlink>
      <w:r>
        <w:t>)</w:t>
      </w:r>
    </w:p>
    <w:p w:rsidR="009D1F11" w:rsidRDefault="009D1F11" w:rsidP="009D1F1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Restriction digestion of DNA.</w:t>
      </w:r>
    </w:p>
    <w:p w:rsidR="009D1F11" w:rsidRDefault="009D1F11" w:rsidP="009D1F11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</w:t>
      </w:r>
      <w:hyperlink r:id="rId26" w:history="1">
        <w:r>
          <w:rPr>
            <w:rStyle w:val="Hyperlink"/>
          </w:rPr>
          <w:t>https://www.sigmaaldrich.com/tech</w:t>
        </w:r>
        <w:r>
          <w:rPr>
            <w:rStyle w:val="Hyperlink"/>
          </w:rPr>
          <w:t>n</w:t>
        </w:r>
        <w:r>
          <w:rPr>
            <w:rStyle w:val="Hyperlink"/>
          </w:rPr>
          <w:t>ical-documents/protocols/biology/restriction-enzyme-digest.html</w:t>
        </w:r>
      </w:hyperlink>
      <w:r>
        <w:t>)</w:t>
      </w:r>
    </w:p>
    <w:p w:rsidR="009D1F11" w:rsidRPr="009D1F11" w:rsidRDefault="009D1F11" w:rsidP="009D1F11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</w:t>
      </w:r>
      <w:hyperlink r:id="rId27" w:history="1">
        <w:r>
          <w:rPr>
            <w:rStyle w:val="Hyperlink"/>
          </w:rPr>
          <w:t>https://www.youtube.com/watch?v=GsWo8dCivWs</w:t>
        </w:r>
      </w:hyperlink>
      <w:r>
        <w:t>)</w:t>
      </w:r>
    </w:p>
    <w:p w:rsidR="00F53417" w:rsidRDefault="00F53417" w:rsidP="00F5341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F53417">
        <w:rPr>
          <w:rFonts w:asciiTheme="majorBidi" w:hAnsiTheme="majorBidi" w:cstheme="majorBidi"/>
          <w:sz w:val="24"/>
          <w:szCs w:val="24"/>
        </w:rPr>
        <w:t>Preparation of Master mix and Thermo</w:t>
      </w:r>
      <w:r>
        <w:rPr>
          <w:rFonts w:asciiTheme="majorBidi" w:hAnsiTheme="majorBidi" w:cstheme="majorBidi"/>
          <w:sz w:val="24"/>
          <w:szCs w:val="24"/>
        </w:rPr>
        <w:t>-</w:t>
      </w:r>
      <w:r w:rsidRPr="00F53417">
        <w:rPr>
          <w:rFonts w:asciiTheme="majorBidi" w:hAnsiTheme="majorBidi" w:cstheme="majorBidi"/>
          <w:sz w:val="24"/>
          <w:szCs w:val="24"/>
        </w:rPr>
        <w:t>cycler Profiling of PCR</w:t>
      </w:r>
    </w:p>
    <w:p w:rsidR="00181B97" w:rsidRDefault="00181B97" w:rsidP="00181B97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</w:t>
      </w:r>
      <w:hyperlink r:id="rId28" w:history="1">
        <w:r>
          <w:rPr>
            <w:rStyle w:val="Hyperlink"/>
          </w:rPr>
          <w:t>https://www.youtube.com/watch?v=DkT6XHWne6E</w:t>
        </w:r>
      </w:hyperlink>
      <w:r>
        <w:t>)</w:t>
      </w:r>
    </w:p>
    <w:p w:rsidR="00F53417" w:rsidRDefault="00F53417" w:rsidP="00F53417">
      <w:pPr>
        <w:pStyle w:val="ListParagraph"/>
        <w:autoSpaceDE w:val="0"/>
        <w:autoSpaceDN w:val="0"/>
        <w:adjustRightInd w:val="0"/>
        <w:spacing w:after="0" w:line="240" w:lineRule="auto"/>
        <w:jc w:val="both"/>
      </w:pPr>
      <w:r>
        <w:rPr>
          <w:rFonts w:asciiTheme="majorBidi" w:hAnsiTheme="majorBidi" w:cstheme="majorBidi"/>
          <w:sz w:val="24"/>
          <w:szCs w:val="24"/>
        </w:rPr>
        <w:t>(</w:t>
      </w:r>
      <w:hyperlink r:id="rId29" w:history="1">
        <w:r>
          <w:rPr>
            <w:rStyle w:val="Hyperlink"/>
          </w:rPr>
          <w:t>https://www.youtube.com/watch?v=CnQV5_CE</w:t>
        </w:r>
        <w:r>
          <w:rPr>
            <w:rStyle w:val="Hyperlink"/>
          </w:rPr>
          <w:t>v</w:t>
        </w:r>
        <w:r>
          <w:rPr>
            <w:rStyle w:val="Hyperlink"/>
          </w:rPr>
          <w:t>Ao</w:t>
        </w:r>
      </w:hyperlink>
      <w:r>
        <w:t>)</w:t>
      </w:r>
    </w:p>
    <w:p w:rsidR="007F328A" w:rsidRDefault="007F328A" w:rsidP="00F53417">
      <w:pPr>
        <w:pStyle w:val="ListParagraph"/>
        <w:autoSpaceDE w:val="0"/>
        <w:autoSpaceDN w:val="0"/>
        <w:adjustRightInd w:val="0"/>
        <w:spacing w:after="0" w:line="240" w:lineRule="auto"/>
        <w:jc w:val="both"/>
      </w:pPr>
      <w:r>
        <w:t>(</w:t>
      </w:r>
      <w:hyperlink r:id="rId30" w:history="1">
        <w:r>
          <w:rPr>
            <w:rStyle w:val="Hyperlink"/>
          </w:rPr>
          <w:t>https://www.youtube.com/watch?v=xMUEx8m</w:t>
        </w:r>
        <w:r>
          <w:rPr>
            <w:rStyle w:val="Hyperlink"/>
          </w:rPr>
          <w:t>D</w:t>
        </w:r>
        <w:r>
          <w:rPr>
            <w:rStyle w:val="Hyperlink"/>
          </w:rPr>
          <w:t>hZY</w:t>
        </w:r>
      </w:hyperlink>
      <w:r>
        <w:t>)</w:t>
      </w:r>
    </w:p>
    <w:p w:rsidR="00EB3A6F" w:rsidRDefault="00EB3A6F" w:rsidP="00F53417">
      <w:pPr>
        <w:pStyle w:val="ListParagraph"/>
        <w:autoSpaceDE w:val="0"/>
        <w:autoSpaceDN w:val="0"/>
        <w:adjustRightInd w:val="0"/>
        <w:spacing w:after="0" w:line="240" w:lineRule="auto"/>
        <w:jc w:val="both"/>
      </w:pPr>
      <w:r>
        <w:t>(</w:t>
      </w:r>
      <w:hyperlink r:id="rId31" w:history="1">
        <w:r>
          <w:rPr>
            <w:rStyle w:val="Hyperlink"/>
          </w:rPr>
          <w:t>https://www.youtube.com/watch?v=Afj6H6a</w:t>
        </w:r>
        <w:r>
          <w:rPr>
            <w:rStyle w:val="Hyperlink"/>
          </w:rPr>
          <w:t>8</w:t>
        </w:r>
        <w:r>
          <w:rPr>
            <w:rStyle w:val="Hyperlink"/>
          </w:rPr>
          <w:t>gd8</w:t>
        </w:r>
      </w:hyperlink>
      <w:r>
        <w:t>)</w:t>
      </w:r>
    </w:p>
    <w:p w:rsidR="006037FE" w:rsidRDefault="00F51A52" w:rsidP="00181B97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Theme="majorBidi" w:eastAsia="BatangChe" w:hAnsiTheme="majorBidi" w:cstheme="majorBidi"/>
          <w:sz w:val="24"/>
          <w:szCs w:val="24"/>
        </w:rPr>
      </w:pPr>
      <w:r w:rsidRPr="00F51A52">
        <w:rPr>
          <w:rFonts w:asciiTheme="majorBidi" w:eastAsia="BatangChe" w:hAnsiTheme="majorBidi" w:cstheme="majorBidi"/>
          <w:sz w:val="24"/>
          <w:szCs w:val="24"/>
        </w:rPr>
        <w:t>(</w:t>
      </w:r>
      <w:hyperlink r:id="rId32" w:history="1">
        <w:r>
          <w:rPr>
            <w:rStyle w:val="Hyperlink"/>
          </w:rPr>
          <w:t>https:/</w:t>
        </w:r>
        <w:r>
          <w:rPr>
            <w:rStyle w:val="Hyperlink"/>
          </w:rPr>
          <w:t>/</w:t>
        </w:r>
        <w:r>
          <w:rPr>
            <w:rStyle w:val="Hyperlink"/>
          </w:rPr>
          <w:t>www.youtube.com/watch?v=jFl6HmcGw9Q</w:t>
        </w:r>
      </w:hyperlink>
      <w:r>
        <w:t>)</w:t>
      </w:r>
      <w:r w:rsidR="00F76CEA" w:rsidRPr="00F51A52">
        <w:rPr>
          <w:rFonts w:asciiTheme="majorBidi" w:eastAsia="BatangChe" w:hAnsiTheme="majorBidi" w:cstheme="majorBidi"/>
          <w:sz w:val="24"/>
          <w:szCs w:val="24"/>
        </w:rPr>
        <w:t xml:space="preserve"> </w:t>
      </w:r>
    </w:p>
    <w:p w:rsidR="000320AA" w:rsidRDefault="000320AA" w:rsidP="000320AA">
      <w:pPr>
        <w:autoSpaceDE w:val="0"/>
        <w:autoSpaceDN w:val="0"/>
        <w:adjustRightInd w:val="0"/>
        <w:spacing w:after="0" w:line="240" w:lineRule="auto"/>
        <w:rPr>
          <w:rFonts w:ascii="Arial,Bold" w:eastAsiaTheme="minorHAnsi" w:hAnsi="Arial,Bold" w:cs="Arial,Bold"/>
          <w:b/>
          <w:bCs/>
          <w:sz w:val="30"/>
          <w:szCs w:val="30"/>
        </w:rPr>
      </w:pPr>
    </w:p>
    <w:p w:rsidR="000320AA" w:rsidRPr="008631E0" w:rsidRDefault="000320AA" w:rsidP="000320AA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b/>
          <w:bCs/>
          <w:sz w:val="24"/>
          <w:szCs w:val="24"/>
        </w:rPr>
      </w:pPr>
    </w:p>
    <w:p w:rsidR="000320AA" w:rsidRPr="008631E0" w:rsidRDefault="000320AA" w:rsidP="000320AA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8631E0">
        <w:rPr>
          <w:rFonts w:asciiTheme="majorBidi" w:eastAsiaTheme="minorHAnsi" w:hAnsiTheme="majorBidi" w:cstheme="majorBidi"/>
          <w:b/>
          <w:bCs/>
          <w:sz w:val="24"/>
          <w:szCs w:val="24"/>
        </w:rPr>
        <w:t>RECOMMENDED BOOKS:</w:t>
      </w:r>
    </w:p>
    <w:p w:rsidR="008631E0" w:rsidRDefault="008631E0" w:rsidP="008631E0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</w:p>
    <w:p w:rsidR="008631E0" w:rsidRPr="008631E0" w:rsidRDefault="000320AA" w:rsidP="008631E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eastAsiaTheme="minorHAnsi" w:hAnsiTheme="majorBidi" w:cstheme="majorBidi"/>
          <w:sz w:val="24"/>
          <w:szCs w:val="24"/>
        </w:rPr>
      </w:pPr>
      <w:proofErr w:type="spellStart"/>
      <w:r w:rsidRPr="008631E0">
        <w:rPr>
          <w:rFonts w:asciiTheme="majorBidi" w:eastAsiaTheme="minorHAnsi" w:hAnsiTheme="majorBidi" w:cstheme="majorBidi"/>
          <w:sz w:val="24"/>
          <w:szCs w:val="24"/>
        </w:rPr>
        <w:t>Ausubel</w:t>
      </w:r>
      <w:proofErr w:type="spellEnd"/>
      <w:r w:rsidRPr="008631E0">
        <w:rPr>
          <w:rFonts w:asciiTheme="majorBidi" w:eastAsiaTheme="minorHAnsi" w:hAnsiTheme="majorBidi" w:cstheme="majorBidi"/>
          <w:sz w:val="24"/>
          <w:szCs w:val="24"/>
        </w:rPr>
        <w:t xml:space="preserve"> FM, 2005. Short Protocols in Molecular Biology (2 volume set).</w:t>
      </w:r>
      <w:r w:rsidR="008631E0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Pr="008631E0">
        <w:rPr>
          <w:rFonts w:asciiTheme="majorBidi" w:eastAsiaTheme="minorHAnsi" w:hAnsiTheme="majorBidi" w:cstheme="majorBidi"/>
          <w:sz w:val="24"/>
          <w:szCs w:val="24"/>
        </w:rPr>
        <w:t xml:space="preserve">5th </w:t>
      </w:r>
      <w:r w:rsidR="008631E0" w:rsidRPr="008631E0">
        <w:rPr>
          <w:rFonts w:asciiTheme="majorBidi" w:eastAsiaTheme="minorHAnsi" w:hAnsiTheme="majorBidi" w:cstheme="majorBidi"/>
          <w:sz w:val="24"/>
          <w:szCs w:val="24"/>
        </w:rPr>
        <w:t>Edition; John Wiley and Son.</w:t>
      </w:r>
    </w:p>
    <w:p w:rsidR="000320AA" w:rsidRPr="008631E0" w:rsidRDefault="000320AA" w:rsidP="008631E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eastAsiaTheme="minorHAnsi" w:hAnsiTheme="majorBidi" w:cstheme="majorBidi"/>
          <w:sz w:val="24"/>
          <w:szCs w:val="24"/>
        </w:rPr>
      </w:pPr>
      <w:r w:rsidRPr="008631E0">
        <w:rPr>
          <w:rFonts w:asciiTheme="majorBidi" w:eastAsiaTheme="minorHAnsi" w:hAnsiTheme="majorBidi" w:cstheme="majorBidi"/>
          <w:sz w:val="24"/>
          <w:szCs w:val="24"/>
        </w:rPr>
        <w:t xml:space="preserve">Green MR and </w:t>
      </w:r>
      <w:proofErr w:type="spellStart"/>
      <w:r w:rsidRPr="008631E0">
        <w:rPr>
          <w:rFonts w:asciiTheme="majorBidi" w:eastAsiaTheme="minorHAnsi" w:hAnsiTheme="majorBidi" w:cstheme="majorBidi"/>
          <w:sz w:val="24"/>
          <w:szCs w:val="24"/>
        </w:rPr>
        <w:t>Sambrook</w:t>
      </w:r>
      <w:proofErr w:type="spellEnd"/>
      <w:r w:rsidRPr="008631E0">
        <w:rPr>
          <w:rFonts w:asciiTheme="majorBidi" w:eastAsiaTheme="minorHAnsi" w:hAnsiTheme="majorBidi" w:cstheme="majorBidi"/>
          <w:sz w:val="24"/>
          <w:szCs w:val="24"/>
        </w:rPr>
        <w:t xml:space="preserve"> J, 2001. Molecular Cloning: A Laboratory</w:t>
      </w:r>
      <w:r w:rsidR="008631E0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Pr="008631E0">
        <w:rPr>
          <w:rFonts w:asciiTheme="majorBidi" w:eastAsiaTheme="minorHAnsi" w:hAnsiTheme="majorBidi" w:cstheme="majorBidi"/>
          <w:sz w:val="24"/>
          <w:szCs w:val="24"/>
        </w:rPr>
        <w:t>Manual. 3rd Edition; Cold Spring Harbor Laboratory Press.</w:t>
      </w:r>
    </w:p>
    <w:p w:rsidR="008631E0" w:rsidRPr="008631E0" w:rsidRDefault="000320AA" w:rsidP="008631E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eastAsiaTheme="minorHAnsi" w:hAnsiTheme="majorBidi" w:cstheme="majorBidi"/>
          <w:sz w:val="24"/>
          <w:szCs w:val="24"/>
        </w:rPr>
      </w:pPr>
      <w:r w:rsidRPr="008631E0">
        <w:rPr>
          <w:rFonts w:asciiTheme="majorBidi" w:eastAsiaTheme="minorHAnsi" w:hAnsiTheme="majorBidi" w:cstheme="majorBidi"/>
          <w:sz w:val="24"/>
          <w:szCs w:val="24"/>
        </w:rPr>
        <w:t xml:space="preserve">Primrose SB and </w:t>
      </w:r>
      <w:proofErr w:type="spellStart"/>
      <w:r w:rsidRPr="008631E0">
        <w:rPr>
          <w:rFonts w:asciiTheme="majorBidi" w:eastAsiaTheme="minorHAnsi" w:hAnsiTheme="majorBidi" w:cstheme="majorBidi"/>
          <w:sz w:val="24"/>
          <w:szCs w:val="24"/>
        </w:rPr>
        <w:t>Twyman</w:t>
      </w:r>
      <w:proofErr w:type="spellEnd"/>
      <w:r w:rsidRPr="008631E0">
        <w:rPr>
          <w:rFonts w:asciiTheme="majorBidi" w:eastAsiaTheme="minorHAnsi" w:hAnsiTheme="majorBidi" w:cstheme="majorBidi"/>
          <w:sz w:val="24"/>
          <w:szCs w:val="24"/>
        </w:rPr>
        <w:t xml:space="preserve"> R, 2006. Principles of Gene Manipulation and</w:t>
      </w:r>
      <w:r w:rsidR="008631E0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Pr="008631E0">
        <w:rPr>
          <w:rFonts w:asciiTheme="majorBidi" w:eastAsiaTheme="minorHAnsi" w:hAnsiTheme="majorBidi" w:cstheme="majorBidi"/>
          <w:sz w:val="24"/>
          <w:szCs w:val="24"/>
        </w:rPr>
        <w:t xml:space="preserve">Genomics. 7th </w:t>
      </w:r>
      <w:r w:rsidR="008631E0" w:rsidRPr="008631E0">
        <w:rPr>
          <w:rFonts w:asciiTheme="majorBidi" w:eastAsiaTheme="minorHAnsi" w:hAnsiTheme="majorBidi" w:cstheme="majorBidi"/>
          <w:sz w:val="24"/>
          <w:szCs w:val="24"/>
        </w:rPr>
        <w:t>Edition; Wiley- Blackwell.</w:t>
      </w:r>
    </w:p>
    <w:p w:rsidR="000320AA" w:rsidRPr="008631E0" w:rsidRDefault="000320AA" w:rsidP="008631E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eastAsiaTheme="minorHAnsi" w:hAnsiTheme="majorBidi" w:cstheme="majorBidi"/>
          <w:sz w:val="24"/>
          <w:szCs w:val="24"/>
        </w:rPr>
      </w:pPr>
      <w:r w:rsidRPr="008631E0">
        <w:rPr>
          <w:rFonts w:asciiTheme="majorBidi" w:eastAsiaTheme="minorHAnsi" w:hAnsiTheme="majorBidi" w:cstheme="majorBidi"/>
          <w:sz w:val="24"/>
          <w:szCs w:val="24"/>
        </w:rPr>
        <w:t>Wilson K and Walker J, 2010. Principles and Techniques of Biochemistry</w:t>
      </w:r>
      <w:r w:rsidR="008631E0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Pr="008631E0">
        <w:rPr>
          <w:rFonts w:asciiTheme="majorBidi" w:eastAsiaTheme="minorHAnsi" w:hAnsiTheme="majorBidi" w:cstheme="majorBidi"/>
          <w:sz w:val="24"/>
          <w:szCs w:val="24"/>
        </w:rPr>
        <w:t>and Molecular Biology. 7th Edition; Cambridge University Press.</w:t>
      </w:r>
    </w:p>
    <w:p w:rsidR="00E85446" w:rsidRDefault="000320AA" w:rsidP="008631E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eastAsiaTheme="minorHAnsi" w:hAnsiTheme="majorBidi" w:cstheme="majorBidi"/>
          <w:sz w:val="24"/>
          <w:szCs w:val="24"/>
        </w:rPr>
      </w:pPr>
      <w:r w:rsidRPr="008631E0">
        <w:rPr>
          <w:rFonts w:asciiTheme="majorBidi" w:eastAsiaTheme="minorHAnsi" w:hAnsiTheme="majorBidi" w:cstheme="majorBidi"/>
          <w:sz w:val="24"/>
          <w:szCs w:val="24"/>
        </w:rPr>
        <w:t xml:space="preserve">Walker JM and </w:t>
      </w:r>
      <w:proofErr w:type="spellStart"/>
      <w:r w:rsidRPr="008631E0">
        <w:rPr>
          <w:rFonts w:asciiTheme="majorBidi" w:eastAsiaTheme="minorHAnsi" w:hAnsiTheme="majorBidi" w:cstheme="majorBidi"/>
          <w:sz w:val="24"/>
          <w:szCs w:val="24"/>
        </w:rPr>
        <w:t>Rapley</w:t>
      </w:r>
      <w:proofErr w:type="spellEnd"/>
      <w:r w:rsidRPr="008631E0">
        <w:rPr>
          <w:rFonts w:asciiTheme="majorBidi" w:eastAsiaTheme="minorHAnsi" w:hAnsiTheme="majorBidi" w:cstheme="majorBidi"/>
          <w:sz w:val="24"/>
          <w:szCs w:val="24"/>
        </w:rPr>
        <w:t xml:space="preserve">, 2008. Molecular </w:t>
      </w:r>
      <w:proofErr w:type="spellStart"/>
      <w:r w:rsidRPr="008631E0">
        <w:rPr>
          <w:rFonts w:asciiTheme="majorBidi" w:eastAsiaTheme="minorHAnsi" w:hAnsiTheme="majorBidi" w:cstheme="majorBidi"/>
          <w:sz w:val="24"/>
          <w:szCs w:val="24"/>
        </w:rPr>
        <w:t>Biomethods</w:t>
      </w:r>
      <w:proofErr w:type="spellEnd"/>
      <w:r w:rsidRPr="008631E0">
        <w:rPr>
          <w:rFonts w:asciiTheme="majorBidi" w:eastAsiaTheme="minorHAnsi" w:hAnsiTheme="majorBidi" w:cstheme="majorBidi"/>
          <w:sz w:val="24"/>
          <w:szCs w:val="24"/>
        </w:rPr>
        <w:t xml:space="preserve"> Handbook (Methods</w:t>
      </w:r>
      <w:r w:rsidR="008631E0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Pr="008631E0">
        <w:rPr>
          <w:rFonts w:asciiTheme="majorBidi" w:eastAsiaTheme="minorHAnsi" w:hAnsiTheme="majorBidi" w:cstheme="majorBidi"/>
          <w:sz w:val="24"/>
          <w:szCs w:val="24"/>
        </w:rPr>
        <w:t>in Molecular</w:t>
      </w:r>
      <w:r w:rsidR="008631E0">
        <w:rPr>
          <w:rFonts w:asciiTheme="majorBidi" w:eastAsiaTheme="minorHAnsi" w:hAnsiTheme="majorBidi" w:cstheme="majorBidi"/>
          <w:sz w:val="24"/>
          <w:szCs w:val="24"/>
        </w:rPr>
        <w:t xml:space="preserve"> Biology)</w:t>
      </w:r>
    </w:p>
    <w:p w:rsidR="00181B97" w:rsidRPr="008631E0" w:rsidRDefault="00181B97" w:rsidP="00181B9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Microbiology: A laboratory Manual. Cappuccino and Sherman, Tenth Edition.</w:t>
      </w:r>
    </w:p>
    <w:sectPr w:rsidR="00181B97" w:rsidRPr="008631E0" w:rsidSect="005165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Arial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629C4"/>
    <w:multiLevelType w:val="hybridMultilevel"/>
    <w:tmpl w:val="61DE18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5B5DCD"/>
    <w:multiLevelType w:val="hybridMultilevel"/>
    <w:tmpl w:val="98D6BA4A"/>
    <w:lvl w:ilvl="0" w:tplc="3B8602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7C46F2"/>
    <w:multiLevelType w:val="hybridMultilevel"/>
    <w:tmpl w:val="40602894"/>
    <w:lvl w:ilvl="0" w:tplc="847CF4DC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906D4E"/>
    <w:multiLevelType w:val="hybridMultilevel"/>
    <w:tmpl w:val="C890DCBE"/>
    <w:lvl w:ilvl="0" w:tplc="03366C66">
      <w:start w:val="1"/>
      <w:numFmt w:val="decimal"/>
      <w:lvlText w:val="%1."/>
      <w:lvlJc w:val="left"/>
      <w:pPr>
        <w:ind w:left="720" w:hanging="360"/>
      </w:pPr>
      <w:rPr>
        <w:rFonts w:asciiTheme="majorBidi" w:eastAsiaTheme="minorHAnsi" w:hAnsiTheme="majorBidi" w:cstheme="maj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446"/>
    <w:rsid w:val="000320AA"/>
    <w:rsid w:val="000B2FDC"/>
    <w:rsid w:val="000F1983"/>
    <w:rsid w:val="00122569"/>
    <w:rsid w:val="00122EA6"/>
    <w:rsid w:val="00164F56"/>
    <w:rsid w:val="00181B97"/>
    <w:rsid w:val="001F1A0A"/>
    <w:rsid w:val="002074C0"/>
    <w:rsid w:val="0021798B"/>
    <w:rsid w:val="00224F7B"/>
    <w:rsid w:val="002D4F97"/>
    <w:rsid w:val="00377FC4"/>
    <w:rsid w:val="003D2630"/>
    <w:rsid w:val="003E7676"/>
    <w:rsid w:val="00472C64"/>
    <w:rsid w:val="004B79AA"/>
    <w:rsid w:val="00513653"/>
    <w:rsid w:val="005165D6"/>
    <w:rsid w:val="00520F9E"/>
    <w:rsid w:val="00524352"/>
    <w:rsid w:val="00586CA6"/>
    <w:rsid w:val="005D62D5"/>
    <w:rsid w:val="006037FE"/>
    <w:rsid w:val="006110FA"/>
    <w:rsid w:val="00682C40"/>
    <w:rsid w:val="006A0D59"/>
    <w:rsid w:val="0071717E"/>
    <w:rsid w:val="0075375D"/>
    <w:rsid w:val="00761334"/>
    <w:rsid w:val="007F328A"/>
    <w:rsid w:val="008631E0"/>
    <w:rsid w:val="00884997"/>
    <w:rsid w:val="008C7577"/>
    <w:rsid w:val="009211F6"/>
    <w:rsid w:val="009662C9"/>
    <w:rsid w:val="009D1F11"/>
    <w:rsid w:val="00AA04CE"/>
    <w:rsid w:val="00AA6DE5"/>
    <w:rsid w:val="00AB06D7"/>
    <w:rsid w:val="00B13D5D"/>
    <w:rsid w:val="00B36338"/>
    <w:rsid w:val="00BB5970"/>
    <w:rsid w:val="00C160B8"/>
    <w:rsid w:val="00C96DB4"/>
    <w:rsid w:val="00CC0519"/>
    <w:rsid w:val="00CF3FA0"/>
    <w:rsid w:val="00D32AC8"/>
    <w:rsid w:val="00DE0F23"/>
    <w:rsid w:val="00E114B1"/>
    <w:rsid w:val="00E62C95"/>
    <w:rsid w:val="00E85446"/>
    <w:rsid w:val="00EB3A6F"/>
    <w:rsid w:val="00F51A52"/>
    <w:rsid w:val="00F53417"/>
    <w:rsid w:val="00F7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446"/>
    <w:rPr>
      <w:rFonts w:ascii="Calibri" w:eastAsia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E85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114B1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682C4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1365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446"/>
    <w:rPr>
      <w:rFonts w:ascii="Calibri" w:eastAsia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E85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114B1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682C4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136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9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hanacademy.org/science/biology/biotech-dna-technology/dna-sequencing-pcr-electrophoresis/v/gel-electrophoresis-dna?modal=1" TargetMode="External"/><Relationship Id="rId13" Type="http://schemas.openxmlformats.org/officeDocument/2006/relationships/hyperlink" Target="https://www.khanacademy.org/science/biology/biotech-dna-technology/dna-cloning-tutorial/v/dna-cloning-and-recombinant-dna" TargetMode="External"/><Relationship Id="rId18" Type="http://schemas.openxmlformats.org/officeDocument/2006/relationships/hyperlink" Target="https://www.youtube.com/watch?v=OdUrbR0J3t8" TargetMode="External"/><Relationship Id="rId26" Type="http://schemas.openxmlformats.org/officeDocument/2006/relationships/hyperlink" Target="https://www.sigmaaldrich.com/technical-documents/protocols/biology/restriction-enzyme-digest.htm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youtube.com/watch?v=Q4X4C-HcyxM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www.youtube.com/watch?v=B-nZKGy4Z4c" TargetMode="External"/><Relationship Id="rId12" Type="http://schemas.openxmlformats.org/officeDocument/2006/relationships/hyperlink" Target="https://www.youtube.com/watch?v=Ll_7z4YS2Ak&amp;list=RDQMzSGlAS7YHiw&amp;index=9" TargetMode="External"/><Relationship Id="rId17" Type="http://schemas.openxmlformats.org/officeDocument/2006/relationships/hyperlink" Target="https://www.slideshare.net/caissajoycedasco/safety-precautions-in-laboratories" TargetMode="External"/><Relationship Id="rId25" Type="http://schemas.openxmlformats.org/officeDocument/2006/relationships/hyperlink" Target="https://www.youtube.com/watch?v=vq759wKCCUQ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JqFmnxGMc2g" TargetMode="External"/><Relationship Id="rId20" Type="http://schemas.openxmlformats.org/officeDocument/2006/relationships/hyperlink" Target="https://www.youtube.com/watch?v=IhJNFGfsUus" TargetMode="External"/><Relationship Id="rId29" Type="http://schemas.openxmlformats.org/officeDocument/2006/relationships/hyperlink" Target="https://www.youtube.com/watch?v=CnQV5_CEvAo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www.youtube.com/watch?v=G2Z1wuEOZUU&amp;list=RDQMzSGlAS7YHiw&amp;index=8" TargetMode="External"/><Relationship Id="rId24" Type="http://schemas.openxmlformats.org/officeDocument/2006/relationships/hyperlink" Target="https://www.youtube.com/watch?v=9OjPF9-7VEE" TargetMode="External"/><Relationship Id="rId32" Type="http://schemas.openxmlformats.org/officeDocument/2006/relationships/hyperlink" Target="https://www.youtube.com/watch?v=jFl6HmcGw9Q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o.mbl.co.jp/bio/e/support/method/elisa.html" TargetMode="External"/><Relationship Id="rId23" Type="http://schemas.openxmlformats.org/officeDocument/2006/relationships/hyperlink" Target="https://www.youtube.com/watch?v=kdhmryQACz8" TargetMode="External"/><Relationship Id="rId28" Type="http://schemas.openxmlformats.org/officeDocument/2006/relationships/hyperlink" Target="https://www.youtube.com/watch?v=DkT6XHWne6E" TargetMode="External"/><Relationship Id="rId10" Type="http://schemas.openxmlformats.org/officeDocument/2006/relationships/hyperlink" Target="https://www.youtube.com/watch?v=qsy5t0y7Zl4" TargetMode="External"/><Relationship Id="rId19" Type="http://schemas.openxmlformats.org/officeDocument/2006/relationships/hyperlink" Target="https://www.youtube.com/watch?v=ydFc2UFk0X4" TargetMode="External"/><Relationship Id="rId31" Type="http://schemas.openxmlformats.org/officeDocument/2006/relationships/hyperlink" Target="https://www.youtube.com/watch?v=Afj6H6a8gd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hanacademy.org/science/biology/biotech-dna-technology/dna-sequencing-pcr-electrophoresis/v/the-polymerase-chain-reaction-pcr?modal=1" TargetMode="External"/><Relationship Id="rId14" Type="http://schemas.openxmlformats.org/officeDocument/2006/relationships/hyperlink" Target="https://www.youtube.com/watch?v=4OnLRa7uxuM" TargetMode="External"/><Relationship Id="rId22" Type="http://schemas.openxmlformats.org/officeDocument/2006/relationships/hyperlink" Target="https://www.youtube.com/watch?v=i074VMswTBk" TargetMode="External"/><Relationship Id="rId27" Type="http://schemas.openxmlformats.org/officeDocument/2006/relationships/hyperlink" Target="https://www.youtube.com/watch?v=GsWo8dCivWs" TargetMode="External"/><Relationship Id="rId30" Type="http://schemas.openxmlformats.org/officeDocument/2006/relationships/hyperlink" Target="https://www.youtube.com/watch?v=xMUEx8mDhZ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Dua Computers</dc:creator>
  <cp:lastModifiedBy>DELL</cp:lastModifiedBy>
  <cp:revision>18</cp:revision>
  <dcterms:created xsi:type="dcterms:W3CDTF">2016-01-21T07:25:00Z</dcterms:created>
  <dcterms:modified xsi:type="dcterms:W3CDTF">2020-04-08T11:17:00Z</dcterms:modified>
</cp:coreProperties>
</file>